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0C6" w:rsidRDefault="00260AAE" w:rsidP="00260AAE">
      <w:pPr>
        <w:jc w:val="center"/>
        <w:rPr>
          <w:u w:val="single"/>
        </w:rPr>
      </w:pPr>
      <w:r w:rsidRPr="00260AAE">
        <w:rPr>
          <w:u w:val="single"/>
          <w:lang w:val="pt-PT"/>
        </w:rPr>
        <w:t xml:space="preserve">Currículo e Materiais de Avaliação </w:t>
      </w:r>
      <w:proofErr w:type="gramStart"/>
      <w:r w:rsidRPr="00260AAE">
        <w:rPr>
          <w:u w:val="single"/>
          <w:lang w:val="pt-PT"/>
        </w:rPr>
        <w:t>para</w:t>
      </w:r>
      <w:proofErr w:type="gramEnd"/>
      <w:r w:rsidRPr="00260AAE">
        <w:rPr>
          <w:u w:val="single"/>
          <w:lang w:val="pt-PT"/>
        </w:rPr>
        <w:t xml:space="preserve"> o </w:t>
      </w:r>
      <w:r w:rsidR="00A443F9">
        <w:rPr>
          <w:u w:val="single"/>
          <w:lang w:val="pt-PT"/>
        </w:rPr>
        <w:t>Programa de Formação de Formadores</w:t>
      </w:r>
      <w:r w:rsidR="00704EBE" w:rsidRPr="00260AAE">
        <w:rPr>
          <w:u w:val="single"/>
        </w:rPr>
        <w:t xml:space="preserve"> </w:t>
      </w:r>
    </w:p>
    <w:p w:rsidR="002F31BC" w:rsidRPr="00F67BA1" w:rsidRDefault="00260AAE" w:rsidP="00AE4985">
      <w:r w:rsidRPr="00963039">
        <w:rPr>
          <w:b/>
          <w:i/>
          <w:lang w:val="pt-PT"/>
        </w:rPr>
        <w:t>Contexto:</w:t>
      </w:r>
      <w:r w:rsidR="002F31BC" w:rsidRPr="00963039">
        <w:t xml:space="preserve"> </w:t>
      </w:r>
      <w:r w:rsidR="00963039" w:rsidRPr="00AE4985">
        <w:rPr>
          <w:lang w:val="pt-PT"/>
        </w:rPr>
        <w:t xml:space="preserve">O que se segue inclui uma visão geral do currículo e materiais de avaliação para um </w:t>
      </w:r>
      <w:r w:rsidR="00A443F9">
        <w:rPr>
          <w:lang w:val="pt-PT"/>
        </w:rPr>
        <w:t>Programa de Formação de Formadores</w:t>
      </w:r>
      <w:r w:rsidR="00963039" w:rsidRPr="00AE4985">
        <w:rPr>
          <w:lang w:val="pt-PT"/>
        </w:rPr>
        <w:t xml:space="preserve"> (</w:t>
      </w:r>
      <w:r w:rsidR="00A443F9">
        <w:rPr>
          <w:lang w:val="pt-PT"/>
        </w:rPr>
        <w:t>PFF</w:t>
      </w:r>
      <w:r w:rsidR="00963039" w:rsidRPr="00AE4985">
        <w:rPr>
          <w:lang w:val="pt-PT"/>
        </w:rPr>
        <w:t xml:space="preserve">) da agência de saúde de POE, um programa de formação de </w:t>
      </w:r>
      <w:proofErr w:type="gramStart"/>
      <w:r w:rsidR="00963039" w:rsidRPr="00AE4985">
        <w:rPr>
          <w:lang w:val="pt-PT"/>
        </w:rPr>
        <w:t>formadores destinado</w:t>
      </w:r>
      <w:proofErr w:type="gramEnd"/>
      <w:r w:rsidR="00963039" w:rsidRPr="00AE4985">
        <w:rPr>
          <w:lang w:val="pt-PT"/>
        </w:rPr>
        <w:t xml:space="preserve"> a ensinar aos agentes de saúde de POE as suas responsabilidades básicas e rotineiras no trabalho, para além de partilhar metodologias de ensino para a formação em cascata destinada a terceiros.</w:t>
      </w:r>
      <w:r w:rsidR="002F31BC" w:rsidRPr="00AE4985">
        <w:t xml:space="preserve"> </w:t>
      </w:r>
      <w:r w:rsidR="002F31BC" w:rsidRPr="00F67BA1">
        <w:t xml:space="preserve"> </w:t>
      </w:r>
    </w:p>
    <w:p w:rsidR="006431C8" w:rsidRPr="00AE4985" w:rsidRDefault="00963039" w:rsidP="00AE4985">
      <w:r w:rsidRPr="00AE4985">
        <w:rPr>
          <w:b/>
          <w:i/>
          <w:lang w:val="pt-PT"/>
        </w:rPr>
        <w:t>Disposição:</w:t>
      </w:r>
      <w:r w:rsidR="00EA47DB" w:rsidRPr="00AE4985">
        <w:rPr>
          <w:i/>
        </w:rPr>
        <w:t xml:space="preserve"> </w:t>
      </w:r>
      <w:r w:rsidRPr="00AE4985">
        <w:rPr>
          <w:lang w:val="pt-PT"/>
        </w:rPr>
        <w:t>O quadro 1 descreve cada elemento do currículo.</w:t>
      </w:r>
      <w:r w:rsidR="00A63C14" w:rsidRPr="00AE4985">
        <w:t xml:space="preserve"> </w:t>
      </w:r>
      <w:r w:rsidR="00F75277" w:rsidRPr="00AE4985">
        <w:rPr>
          <w:lang w:val="pt-PT"/>
        </w:rPr>
        <w:t xml:space="preserve">O quadro partilha o nome do ficheiro, </w:t>
      </w:r>
      <w:r w:rsidR="00AE4985" w:rsidRPr="00AE4985">
        <w:rPr>
          <w:lang w:val="pt-PT"/>
        </w:rPr>
        <w:t>o seu objectivo</w:t>
      </w:r>
      <w:r w:rsidR="00F75277" w:rsidRPr="00AE4985">
        <w:rPr>
          <w:lang w:val="pt-PT"/>
        </w:rPr>
        <w:t>, o tipo de currículos do ficheiro (por exemplo:</w:t>
      </w:r>
      <w:r w:rsidR="006431C8" w:rsidRPr="00AE4985">
        <w:t xml:space="preserve"> </w:t>
      </w:r>
      <w:r w:rsidR="00F75277" w:rsidRPr="00AE4985">
        <w:rPr>
          <w:lang w:val="pt-PT"/>
        </w:rPr>
        <w:t>Apresentação PowerPoint, guia do facilitador, ferramenta de trabalho, etc.) e os dias previstos da formação em que é utilizado.</w:t>
      </w:r>
      <w:r w:rsidR="006431C8" w:rsidRPr="00AE4985">
        <w:t xml:space="preserve"> </w:t>
      </w:r>
      <w:r w:rsidR="00F75277" w:rsidRPr="00AE4985">
        <w:rPr>
          <w:lang w:val="pt-PT"/>
        </w:rPr>
        <w:t>Os ficheiros curriculares são de</w:t>
      </w:r>
      <w:r w:rsidR="008872AC" w:rsidRPr="00AE4985">
        <w:rPr>
          <w:lang w:val="pt-PT"/>
        </w:rPr>
        <w:t>signados</w:t>
      </w:r>
      <w:r w:rsidR="00F75277" w:rsidRPr="00AE4985">
        <w:rPr>
          <w:lang w:val="pt-PT"/>
        </w:rPr>
        <w:t xml:space="preserve"> começando com a letra “C” </w:t>
      </w:r>
      <w:r w:rsidR="008872AC" w:rsidRPr="00AE4985">
        <w:rPr>
          <w:lang w:val="pt-PT"/>
        </w:rPr>
        <w:t>seguida</w:t>
      </w:r>
      <w:r w:rsidR="00F75277" w:rsidRPr="00AE4985">
        <w:rPr>
          <w:lang w:val="pt-PT"/>
        </w:rPr>
        <w:t xml:space="preserve"> de um número.</w:t>
      </w:r>
      <w:r w:rsidR="006431C8" w:rsidRPr="00AE4985">
        <w:t xml:space="preserve"> </w:t>
      </w:r>
      <w:r w:rsidR="00F75277" w:rsidRPr="00AE4985">
        <w:rPr>
          <w:lang w:val="pt-PT"/>
        </w:rPr>
        <w:t>À medida que os números dos ficheiros progridem, passam dos primeiros dias de formação propostos para o final da formação.</w:t>
      </w:r>
      <w:r w:rsidR="006431C8" w:rsidRPr="00AE4985">
        <w:t xml:space="preserve"> </w:t>
      </w:r>
      <w:r w:rsidR="008872AC" w:rsidRPr="00AE4985">
        <w:rPr>
          <w:lang w:val="pt-PT"/>
        </w:rPr>
        <w:t>Alguns ficheiros de referência dentro do currículo têm nomes de ficheiros longos que incluem páginas específicas para impressão.</w:t>
      </w:r>
      <w:r w:rsidR="006431C8" w:rsidRPr="00AE4985">
        <w:t xml:space="preserve"> </w:t>
      </w:r>
      <w:r w:rsidR="008872AC" w:rsidRPr="00AE4985">
        <w:rPr>
          <w:lang w:val="pt-PT"/>
        </w:rPr>
        <w:t xml:space="preserve">Estes ficheiros têm centenas de páginas, e apenas certas páginas são mais benéficas </w:t>
      </w:r>
      <w:r w:rsidR="00560CAD" w:rsidRPr="00AE4985">
        <w:rPr>
          <w:lang w:val="pt-PT"/>
        </w:rPr>
        <w:t>para [agência</w:t>
      </w:r>
      <w:r w:rsidR="00AE4985" w:rsidRPr="00AE4985">
        <w:rPr>
          <w:lang w:val="pt-PT"/>
        </w:rPr>
        <w:t xml:space="preserve"> de saúde de PDE</w:t>
      </w:r>
      <w:r w:rsidR="008872AC" w:rsidRPr="00AE4985">
        <w:rPr>
          <w:lang w:val="pt-PT"/>
        </w:rPr>
        <w:t>].</w:t>
      </w:r>
    </w:p>
    <w:p w:rsidR="002F31BC" w:rsidRPr="00F67BA1" w:rsidRDefault="008872AC" w:rsidP="00AE4985">
      <w:r w:rsidRPr="00AE4985">
        <w:rPr>
          <w:lang w:val="pt-PT"/>
        </w:rPr>
        <w:t xml:space="preserve">O quadro 2 descreve cada um dos materiais de avaliação do </w:t>
      </w:r>
      <w:r w:rsidR="00A443F9">
        <w:rPr>
          <w:lang w:val="pt-PT"/>
        </w:rPr>
        <w:t>PFF</w:t>
      </w:r>
      <w:r w:rsidRPr="00AE4985">
        <w:rPr>
          <w:lang w:val="pt-PT"/>
        </w:rPr>
        <w:t>.</w:t>
      </w:r>
      <w:r w:rsidR="00774479" w:rsidRPr="00AE4985">
        <w:t xml:space="preserve"> </w:t>
      </w:r>
      <w:r w:rsidRPr="00AE4985">
        <w:rPr>
          <w:lang w:val="pt-PT"/>
        </w:rPr>
        <w:t xml:space="preserve">A tabela partilha o nome do ficheiro, </w:t>
      </w:r>
      <w:r w:rsidR="00AE4985" w:rsidRPr="00AE4985">
        <w:rPr>
          <w:lang w:val="pt-PT"/>
        </w:rPr>
        <w:t>o seu objectivo</w:t>
      </w:r>
      <w:r w:rsidRPr="00AE4985">
        <w:rPr>
          <w:lang w:val="pt-PT"/>
        </w:rPr>
        <w:t xml:space="preserve"> e o tópico curricular com o qual é associado.</w:t>
      </w:r>
      <w:r w:rsidR="006431C8" w:rsidRPr="00AE4985">
        <w:t xml:space="preserve"> </w:t>
      </w:r>
      <w:r w:rsidRPr="00AE4985">
        <w:rPr>
          <w:lang w:val="pt-PT"/>
        </w:rPr>
        <w:t>Os ficheiros de avaliação são designados começando com a letra “E” seguida por um número.</w:t>
      </w:r>
      <w:r w:rsidR="002F31BC" w:rsidRPr="00AE4985">
        <w:t xml:space="preserve"> </w:t>
      </w:r>
    </w:p>
    <w:p w:rsidR="00EA47DB" w:rsidRPr="00F67BA1" w:rsidRDefault="00EA47DB" w:rsidP="002F31BC"/>
    <w:p w:rsidR="00EA47DB" w:rsidRPr="00F67BA1" w:rsidRDefault="00EA47DB" w:rsidP="002F31BC"/>
    <w:p w:rsidR="00EA47DB" w:rsidRPr="00F67BA1" w:rsidRDefault="00EA47DB" w:rsidP="002F31BC"/>
    <w:p w:rsidR="00EA47DB" w:rsidRPr="00F67BA1" w:rsidRDefault="00EA47DB" w:rsidP="002F31BC"/>
    <w:p w:rsidR="00EA47DB" w:rsidRPr="00F67BA1" w:rsidRDefault="00EA47DB" w:rsidP="002F31BC"/>
    <w:p w:rsidR="00EA47DB" w:rsidRPr="00F67BA1" w:rsidRDefault="00EA47DB" w:rsidP="002F31BC"/>
    <w:p w:rsidR="00EA47DB" w:rsidRPr="00F67BA1" w:rsidRDefault="00EA47DB" w:rsidP="002F31BC"/>
    <w:p w:rsidR="00EA47DB" w:rsidRPr="00F67BA1" w:rsidRDefault="00EA47DB" w:rsidP="002F31BC">
      <w:pPr>
        <w:sectPr w:rsidR="00EA47DB" w:rsidRPr="00F67BA1" w:rsidSect="00D26908">
          <w:pgSz w:w="12240" w:h="15840"/>
          <w:pgMar w:top="1080" w:right="1080" w:bottom="1080" w:left="1080" w:header="720" w:footer="720" w:gutter="0"/>
          <w:cols w:space="720"/>
          <w:docGrid w:linePitch="360"/>
        </w:sectPr>
      </w:pPr>
    </w:p>
    <w:p w:rsidR="002F31BC" w:rsidRPr="00AE4985" w:rsidRDefault="00AE4985" w:rsidP="00AE4985">
      <w:pPr>
        <w:jc w:val="center"/>
        <w:rPr>
          <w:b/>
        </w:rPr>
      </w:pPr>
      <w:r w:rsidRPr="00AE4985">
        <w:rPr>
          <w:b/>
          <w:lang w:val="pt-PT"/>
        </w:rPr>
        <w:lastRenderedPageBreak/>
        <w:t xml:space="preserve">Quadro 1: Currículo de </w:t>
      </w:r>
      <w:r w:rsidR="00A443F9">
        <w:rPr>
          <w:b/>
          <w:lang w:val="pt-PT"/>
        </w:rPr>
        <w:t>Programa de Formação de Formadores</w:t>
      </w:r>
    </w:p>
    <w:tbl>
      <w:tblPr>
        <w:tblStyle w:val="Tabelacomgrelha"/>
        <w:tblW w:w="14040" w:type="dxa"/>
        <w:jc w:val="center"/>
        <w:tblLayout w:type="fixed"/>
        <w:tblLook w:val="04A0"/>
      </w:tblPr>
      <w:tblGrid>
        <w:gridCol w:w="4050"/>
        <w:gridCol w:w="5490"/>
        <w:gridCol w:w="2070"/>
        <w:gridCol w:w="2430"/>
      </w:tblGrid>
      <w:tr w:rsidR="00D766BE" w:rsidRPr="00F67BA1" w:rsidTr="00D766BE">
        <w:trPr>
          <w:jc w:val="center"/>
        </w:trPr>
        <w:tc>
          <w:tcPr>
            <w:tcW w:w="4050" w:type="dxa"/>
          </w:tcPr>
          <w:p w:rsidR="00D766BE" w:rsidRPr="00AE4985" w:rsidRDefault="00AE4985" w:rsidP="00AE4985">
            <w:pPr>
              <w:rPr>
                <w:b/>
                <w:sz w:val="20"/>
                <w:szCs w:val="20"/>
              </w:rPr>
            </w:pPr>
            <w:r w:rsidRPr="00AE4985">
              <w:rPr>
                <w:b/>
                <w:sz w:val="20"/>
                <w:szCs w:val="20"/>
                <w:lang w:val="pt-PT"/>
              </w:rPr>
              <w:t>Nome do ficheiro (em versão portuguesa)</w:t>
            </w:r>
          </w:p>
        </w:tc>
        <w:tc>
          <w:tcPr>
            <w:tcW w:w="5490" w:type="dxa"/>
          </w:tcPr>
          <w:p w:rsidR="00D766BE" w:rsidRPr="00AE4985" w:rsidRDefault="00AE4985" w:rsidP="00AE4985">
            <w:pPr>
              <w:rPr>
                <w:b/>
                <w:sz w:val="20"/>
                <w:szCs w:val="20"/>
              </w:rPr>
            </w:pPr>
            <w:r w:rsidRPr="00AE4985">
              <w:rPr>
                <w:b/>
                <w:sz w:val="20"/>
                <w:szCs w:val="20"/>
                <w:lang w:val="pt-PT"/>
              </w:rPr>
              <w:t>Objectivo</w:t>
            </w:r>
          </w:p>
        </w:tc>
        <w:tc>
          <w:tcPr>
            <w:tcW w:w="2070" w:type="dxa"/>
          </w:tcPr>
          <w:p w:rsidR="00D766BE" w:rsidRPr="00AE4985" w:rsidRDefault="00AE4985" w:rsidP="00AE4985">
            <w:pPr>
              <w:rPr>
                <w:b/>
                <w:sz w:val="20"/>
                <w:szCs w:val="20"/>
              </w:rPr>
            </w:pPr>
            <w:r w:rsidRPr="00AE4985">
              <w:rPr>
                <w:b/>
                <w:sz w:val="20"/>
                <w:szCs w:val="20"/>
                <w:lang w:val="pt-PT"/>
              </w:rPr>
              <w:t>Tipo de currículo</w:t>
            </w:r>
          </w:p>
        </w:tc>
        <w:tc>
          <w:tcPr>
            <w:tcW w:w="2430" w:type="dxa"/>
          </w:tcPr>
          <w:p w:rsidR="00D766BE" w:rsidRPr="00AE4985" w:rsidRDefault="00AE4985" w:rsidP="00AE4985">
            <w:pPr>
              <w:rPr>
                <w:b/>
                <w:sz w:val="20"/>
                <w:szCs w:val="20"/>
              </w:rPr>
            </w:pPr>
            <w:r w:rsidRPr="00AE4985">
              <w:rPr>
                <w:b/>
                <w:sz w:val="20"/>
                <w:szCs w:val="20"/>
                <w:lang w:val="pt-PT"/>
              </w:rPr>
              <w:t>Tópico do currículo</w:t>
            </w:r>
          </w:p>
        </w:tc>
      </w:tr>
      <w:tr w:rsidR="00D766BE" w:rsidRPr="00F67BA1" w:rsidTr="00D766BE">
        <w:trPr>
          <w:jc w:val="center"/>
        </w:trPr>
        <w:tc>
          <w:tcPr>
            <w:tcW w:w="4050" w:type="dxa"/>
          </w:tcPr>
          <w:p w:rsidR="00D766BE" w:rsidRPr="00AE4985" w:rsidRDefault="00AE4985" w:rsidP="00AE4985">
            <w:pPr>
              <w:rPr>
                <w:sz w:val="20"/>
                <w:szCs w:val="20"/>
              </w:rPr>
            </w:pPr>
            <w:r w:rsidRPr="00AE4985">
              <w:rPr>
                <w:sz w:val="20"/>
                <w:szCs w:val="20"/>
                <w:lang w:val="pt-PT"/>
              </w:rPr>
              <w:t>C1-Facilitator_Guide_Guiding_Principles</w:t>
            </w:r>
          </w:p>
        </w:tc>
        <w:tc>
          <w:tcPr>
            <w:tcW w:w="5490" w:type="dxa"/>
          </w:tcPr>
          <w:p w:rsidR="00D766BE" w:rsidRPr="00457895" w:rsidRDefault="00AE4985" w:rsidP="00457895">
            <w:pPr>
              <w:rPr>
                <w:sz w:val="20"/>
                <w:szCs w:val="20"/>
              </w:rPr>
            </w:pPr>
            <w:r w:rsidRPr="00457895">
              <w:rPr>
                <w:sz w:val="20"/>
                <w:szCs w:val="20"/>
                <w:lang w:val="pt-PT"/>
              </w:rPr>
              <w:t>Orientar os facilitadores sobre todos os materiais e métodos de ensino do dia de abertura.</w:t>
            </w:r>
          </w:p>
        </w:tc>
        <w:tc>
          <w:tcPr>
            <w:tcW w:w="2070" w:type="dxa"/>
          </w:tcPr>
          <w:p w:rsidR="00D766BE" w:rsidRPr="00AE4985" w:rsidRDefault="00AE4985" w:rsidP="00AE4985">
            <w:pPr>
              <w:rPr>
                <w:sz w:val="20"/>
                <w:szCs w:val="20"/>
              </w:rPr>
            </w:pPr>
            <w:r w:rsidRPr="00AE4985">
              <w:rPr>
                <w:sz w:val="20"/>
                <w:szCs w:val="20"/>
                <w:lang w:val="pt-PT"/>
              </w:rPr>
              <w:t>Guia do facilitador</w:t>
            </w:r>
          </w:p>
        </w:tc>
        <w:tc>
          <w:tcPr>
            <w:tcW w:w="2430" w:type="dxa"/>
          </w:tcPr>
          <w:p w:rsidR="00D766BE" w:rsidRPr="00AE4985" w:rsidRDefault="00AE4985" w:rsidP="00AE4985">
            <w:pPr>
              <w:rPr>
                <w:sz w:val="20"/>
                <w:szCs w:val="20"/>
              </w:rPr>
            </w:pPr>
            <w:r w:rsidRPr="00AE4985">
              <w:rPr>
                <w:sz w:val="20"/>
                <w:szCs w:val="20"/>
                <w:lang w:val="pt-PT"/>
              </w:rPr>
              <w:t>Introdução à formação (RSI e Guia Global)</w:t>
            </w:r>
          </w:p>
        </w:tc>
      </w:tr>
      <w:tr w:rsidR="00D766BE" w:rsidRPr="00F67BA1" w:rsidTr="00D766BE">
        <w:trPr>
          <w:jc w:val="center"/>
        </w:trPr>
        <w:tc>
          <w:tcPr>
            <w:tcW w:w="4050" w:type="dxa"/>
          </w:tcPr>
          <w:p w:rsidR="00D766BE" w:rsidRPr="00AE4985" w:rsidRDefault="00AE4985" w:rsidP="00AE4985">
            <w:pPr>
              <w:rPr>
                <w:sz w:val="20"/>
                <w:szCs w:val="20"/>
              </w:rPr>
            </w:pPr>
            <w:r w:rsidRPr="00AE4985">
              <w:rPr>
                <w:sz w:val="20"/>
                <w:szCs w:val="20"/>
                <w:lang w:val="pt-PT"/>
              </w:rPr>
              <w:t>C2-Opening_MTP_plenary</w:t>
            </w:r>
          </w:p>
        </w:tc>
        <w:tc>
          <w:tcPr>
            <w:tcW w:w="5490" w:type="dxa"/>
          </w:tcPr>
          <w:p w:rsidR="00D766BE" w:rsidRPr="00AE4985" w:rsidRDefault="00AE4985" w:rsidP="00AE4985">
            <w:pPr>
              <w:rPr>
                <w:sz w:val="20"/>
                <w:szCs w:val="20"/>
              </w:rPr>
            </w:pPr>
            <w:r w:rsidRPr="00AE4985">
              <w:rPr>
                <w:sz w:val="20"/>
                <w:szCs w:val="20"/>
                <w:lang w:val="pt-PT"/>
              </w:rPr>
              <w:t xml:space="preserve">Fornecer uma visão </w:t>
            </w:r>
            <w:r w:rsidR="00A443F9" w:rsidRPr="00AE4985">
              <w:rPr>
                <w:sz w:val="20"/>
                <w:szCs w:val="20"/>
                <w:lang w:val="pt-PT"/>
              </w:rPr>
              <w:t>geral do</w:t>
            </w:r>
            <w:r w:rsidRPr="00AE4985">
              <w:rPr>
                <w:sz w:val="20"/>
                <w:szCs w:val="20"/>
                <w:lang w:val="pt-PT"/>
              </w:rPr>
              <w:t xml:space="preserve"> </w:t>
            </w:r>
            <w:r w:rsidR="00A443F9">
              <w:rPr>
                <w:sz w:val="20"/>
                <w:szCs w:val="20"/>
                <w:lang w:val="pt-PT"/>
              </w:rPr>
              <w:t>PFF</w:t>
            </w:r>
            <w:r w:rsidRPr="00AE4985">
              <w:rPr>
                <w:sz w:val="20"/>
                <w:szCs w:val="20"/>
                <w:lang w:val="pt-PT"/>
              </w:rPr>
              <w:t xml:space="preserve"> e as expectativas</w:t>
            </w:r>
          </w:p>
        </w:tc>
        <w:tc>
          <w:tcPr>
            <w:tcW w:w="2070" w:type="dxa"/>
          </w:tcPr>
          <w:p w:rsidR="00D766BE" w:rsidRPr="00AE4985" w:rsidRDefault="00AE4985" w:rsidP="00AE4985">
            <w:pPr>
              <w:rPr>
                <w:sz w:val="20"/>
                <w:szCs w:val="20"/>
              </w:rPr>
            </w:pPr>
            <w:r w:rsidRPr="00AE4985">
              <w:rPr>
                <w:sz w:val="20"/>
                <w:szCs w:val="20"/>
                <w:lang w:val="pt-PT"/>
              </w:rPr>
              <w:t>Apresentação PowerPoint</w:t>
            </w:r>
          </w:p>
        </w:tc>
        <w:tc>
          <w:tcPr>
            <w:tcW w:w="2430" w:type="dxa"/>
          </w:tcPr>
          <w:p w:rsidR="00D766BE" w:rsidRPr="00AE4985" w:rsidRDefault="00AE4985" w:rsidP="00AE4985">
            <w:pPr>
              <w:rPr>
                <w:sz w:val="20"/>
                <w:szCs w:val="20"/>
              </w:rPr>
            </w:pPr>
            <w:r w:rsidRPr="00AE4985">
              <w:rPr>
                <w:sz w:val="20"/>
                <w:szCs w:val="20"/>
                <w:lang w:val="pt-PT"/>
              </w:rPr>
              <w:t>Introdução à formação (RSI e Guia Global)</w:t>
            </w:r>
          </w:p>
        </w:tc>
      </w:tr>
      <w:tr w:rsidR="00D766BE" w:rsidRPr="00F67BA1" w:rsidTr="00D766BE">
        <w:trPr>
          <w:jc w:val="center"/>
        </w:trPr>
        <w:tc>
          <w:tcPr>
            <w:tcW w:w="4050" w:type="dxa"/>
          </w:tcPr>
          <w:p w:rsidR="00D766BE" w:rsidRPr="00AE4985" w:rsidRDefault="00AE4985" w:rsidP="00AE4985">
            <w:pPr>
              <w:rPr>
                <w:sz w:val="20"/>
                <w:szCs w:val="20"/>
              </w:rPr>
            </w:pPr>
            <w:r w:rsidRPr="00AE4985">
              <w:rPr>
                <w:sz w:val="20"/>
                <w:szCs w:val="20"/>
                <w:lang w:val="pt-PT"/>
              </w:rPr>
              <w:t>C3-IHR_and_Emer_Mgmt</w:t>
            </w:r>
          </w:p>
        </w:tc>
        <w:tc>
          <w:tcPr>
            <w:tcW w:w="5490" w:type="dxa"/>
          </w:tcPr>
          <w:p w:rsidR="00D766BE" w:rsidRPr="00A03736" w:rsidRDefault="00A03736" w:rsidP="00A03736">
            <w:pPr>
              <w:rPr>
                <w:sz w:val="20"/>
                <w:szCs w:val="20"/>
              </w:rPr>
            </w:pPr>
            <w:r w:rsidRPr="00A03736">
              <w:rPr>
                <w:sz w:val="20"/>
                <w:szCs w:val="20"/>
                <w:lang w:val="pt-PT"/>
              </w:rPr>
              <w:t>Explicar o objectivo do Regulamento Sanitário Internacional e o ciclo de gestão de emergência e associá-lo ao trabalho do PDE</w:t>
            </w:r>
          </w:p>
        </w:tc>
        <w:tc>
          <w:tcPr>
            <w:tcW w:w="2070" w:type="dxa"/>
          </w:tcPr>
          <w:p w:rsidR="00D766BE" w:rsidRPr="00A03736" w:rsidRDefault="00A03736" w:rsidP="00A03736">
            <w:pPr>
              <w:rPr>
                <w:sz w:val="20"/>
                <w:szCs w:val="20"/>
              </w:rPr>
            </w:pPr>
            <w:r w:rsidRPr="00A03736">
              <w:rPr>
                <w:sz w:val="20"/>
                <w:szCs w:val="20"/>
                <w:lang w:val="pt-PT"/>
              </w:rPr>
              <w:t>Apresentação PowerPoint</w:t>
            </w:r>
          </w:p>
        </w:tc>
        <w:tc>
          <w:tcPr>
            <w:tcW w:w="2430" w:type="dxa"/>
          </w:tcPr>
          <w:p w:rsidR="00D766BE" w:rsidRPr="00A03736" w:rsidRDefault="00A03736" w:rsidP="00A03736">
            <w:pPr>
              <w:rPr>
                <w:sz w:val="20"/>
                <w:szCs w:val="20"/>
              </w:rPr>
            </w:pPr>
            <w:r w:rsidRPr="00A03736">
              <w:rPr>
                <w:sz w:val="20"/>
                <w:szCs w:val="20"/>
                <w:lang w:val="pt-PT"/>
              </w:rPr>
              <w:t>Introdução à formação (RSI e Guia Global)</w:t>
            </w:r>
          </w:p>
        </w:tc>
      </w:tr>
      <w:tr w:rsidR="00D766BE" w:rsidRPr="00F67BA1" w:rsidTr="00D766BE">
        <w:trPr>
          <w:jc w:val="center"/>
        </w:trPr>
        <w:tc>
          <w:tcPr>
            <w:tcW w:w="4050" w:type="dxa"/>
          </w:tcPr>
          <w:p w:rsidR="00D766BE" w:rsidRPr="00A03736" w:rsidRDefault="00A03736" w:rsidP="00A03736">
            <w:pPr>
              <w:rPr>
                <w:sz w:val="20"/>
                <w:szCs w:val="20"/>
              </w:rPr>
            </w:pPr>
            <w:r w:rsidRPr="00A03736">
              <w:rPr>
                <w:sz w:val="20"/>
                <w:szCs w:val="20"/>
                <w:lang w:val="pt-PT"/>
              </w:rPr>
              <w:t>C4-ICAO</w:t>
            </w:r>
            <w:r w:rsidRPr="00A03736">
              <w:rPr>
                <w:sz w:val="20"/>
                <w:szCs w:val="20"/>
                <w:lang w:val="pt-PT"/>
              </w:rPr>
              <w:br/>
              <w:t>*opcional se os participantes não representam aeroportos*</w:t>
            </w:r>
          </w:p>
        </w:tc>
        <w:tc>
          <w:tcPr>
            <w:tcW w:w="5490" w:type="dxa"/>
          </w:tcPr>
          <w:p w:rsidR="00D766BE" w:rsidRPr="00A03736" w:rsidRDefault="00A03736" w:rsidP="00A03736">
            <w:pPr>
              <w:rPr>
                <w:sz w:val="20"/>
                <w:szCs w:val="20"/>
              </w:rPr>
            </w:pPr>
            <w:r w:rsidRPr="00A03736">
              <w:rPr>
                <w:sz w:val="20"/>
                <w:szCs w:val="20"/>
                <w:lang w:val="pt-PT"/>
              </w:rPr>
              <w:t>Partilhar os fundamentos da Organização da Aviação Civil Internacional e os seus requisitos para medidas de saúde pública nos aeroportos</w:t>
            </w:r>
          </w:p>
        </w:tc>
        <w:tc>
          <w:tcPr>
            <w:tcW w:w="2070" w:type="dxa"/>
          </w:tcPr>
          <w:p w:rsidR="00D766BE" w:rsidRPr="00A03736" w:rsidRDefault="00A03736" w:rsidP="00A03736">
            <w:pPr>
              <w:rPr>
                <w:sz w:val="20"/>
                <w:szCs w:val="20"/>
              </w:rPr>
            </w:pPr>
            <w:r w:rsidRPr="00A03736">
              <w:rPr>
                <w:sz w:val="20"/>
                <w:szCs w:val="20"/>
                <w:lang w:val="pt-PT"/>
              </w:rPr>
              <w:t>Apresentação PowerPoint</w:t>
            </w:r>
          </w:p>
        </w:tc>
        <w:tc>
          <w:tcPr>
            <w:tcW w:w="2430" w:type="dxa"/>
          </w:tcPr>
          <w:p w:rsidR="00D766BE" w:rsidRPr="00A03736" w:rsidRDefault="00A03736" w:rsidP="00A03736">
            <w:pPr>
              <w:rPr>
                <w:sz w:val="20"/>
                <w:szCs w:val="20"/>
              </w:rPr>
            </w:pPr>
            <w:r w:rsidRPr="00A03736">
              <w:rPr>
                <w:sz w:val="20"/>
                <w:szCs w:val="20"/>
                <w:lang w:val="pt-PT"/>
              </w:rPr>
              <w:t>Introdução à formação (RSI e Guia Global)</w:t>
            </w:r>
          </w:p>
        </w:tc>
      </w:tr>
      <w:tr w:rsidR="00D766BE" w:rsidRPr="00F67BA1" w:rsidTr="00D766BE">
        <w:trPr>
          <w:jc w:val="center"/>
        </w:trPr>
        <w:tc>
          <w:tcPr>
            <w:tcW w:w="4050" w:type="dxa"/>
          </w:tcPr>
          <w:p w:rsidR="00D766BE" w:rsidRPr="00A03736" w:rsidRDefault="00A03736" w:rsidP="00A03736">
            <w:pPr>
              <w:rPr>
                <w:sz w:val="20"/>
                <w:szCs w:val="20"/>
              </w:rPr>
            </w:pPr>
            <w:r w:rsidRPr="00A03736">
              <w:rPr>
                <w:sz w:val="20"/>
                <w:szCs w:val="20"/>
                <w:lang w:val="pt-PT"/>
              </w:rPr>
              <w:t>C5-ICAOHealthRelatedSARPsandguidelines</w:t>
            </w:r>
          </w:p>
          <w:p w:rsidR="00D766BE" w:rsidRPr="00A03736" w:rsidRDefault="00A03736" w:rsidP="00A03736">
            <w:pPr>
              <w:rPr>
                <w:sz w:val="20"/>
                <w:szCs w:val="20"/>
              </w:rPr>
            </w:pPr>
            <w:r w:rsidRPr="00A03736">
              <w:rPr>
                <w:sz w:val="20"/>
                <w:szCs w:val="20"/>
                <w:lang w:val="pt-PT"/>
              </w:rPr>
              <w:t>*opcional se os participantes não representam aeroportos*</w:t>
            </w:r>
          </w:p>
        </w:tc>
        <w:tc>
          <w:tcPr>
            <w:tcW w:w="5490" w:type="dxa"/>
          </w:tcPr>
          <w:p w:rsidR="00D766BE" w:rsidRPr="00A03736" w:rsidRDefault="00A03736" w:rsidP="00A03736">
            <w:pPr>
              <w:rPr>
                <w:sz w:val="20"/>
                <w:szCs w:val="20"/>
              </w:rPr>
            </w:pPr>
            <w:r w:rsidRPr="00A03736">
              <w:rPr>
                <w:sz w:val="20"/>
                <w:szCs w:val="20"/>
                <w:lang w:val="pt-PT"/>
              </w:rPr>
              <w:t>Para referência às orientações globais fornecidas pela Organização da Aviação Civil Internacional</w:t>
            </w:r>
          </w:p>
        </w:tc>
        <w:tc>
          <w:tcPr>
            <w:tcW w:w="2070" w:type="dxa"/>
          </w:tcPr>
          <w:p w:rsidR="00D766BE" w:rsidRPr="00A03736" w:rsidRDefault="00A03736" w:rsidP="00A03736">
            <w:pPr>
              <w:rPr>
                <w:sz w:val="20"/>
                <w:szCs w:val="20"/>
              </w:rPr>
            </w:pPr>
            <w:r w:rsidRPr="00A03736">
              <w:rPr>
                <w:sz w:val="20"/>
                <w:szCs w:val="20"/>
                <w:lang w:val="pt-PT"/>
              </w:rPr>
              <w:t>Materiais de referência (orientação global)</w:t>
            </w:r>
          </w:p>
        </w:tc>
        <w:tc>
          <w:tcPr>
            <w:tcW w:w="2430" w:type="dxa"/>
          </w:tcPr>
          <w:p w:rsidR="00D766BE" w:rsidRPr="00A03736" w:rsidRDefault="00A03736" w:rsidP="00A03736">
            <w:pPr>
              <w:rPr>
                <w:sz w:val="20"/>
                <w:szCs w:val="20"/>
              </w:rPr>
            </w:pPr>
            <w:r w:rsidRPr="00A03736">
              <w:rPr>
                <w:sz w:val="20"/>
                <w:szCs w:val="20"/>
                <w:lang w:val="pt-PT"/>
              </w:rPr>
              <w:t>Introdução à formação (RSI e Guia Global)</w:t>
            </w:r>
          </w:p>
        </w:tc>
      </w:tr>
      <w:tr w:rsidR="00D766BE" w:rsidRPr="00F67BA1" w:rsidTr="00D766BE">
        <w:trPr>
          <w:jc w:val="center"/>
        </w:trPr>
        <w:tc>
          <w:tcPr>
            <w:tcW w:w="4050" w:type="dxa"/>
          </w:tcPr>
          <w:p w:rsidR="00D766BE" w:rsidRPr="00F16CDC" w:rsidRDefault="00A03736" w:rsidP="00F16CDC">
            <w:pPr>
              <w:rPr>
                <w:sz w:val="20"/>
                <w:szCs w:val="20"/>
              </w:rPr>
            </w:pPr>
            <w:r w:rsidRPr="00F16CDC">
              <w:rPr>
                <w:sz w:val="20"/>
                <w:szCs w:val="20"/>
                <w:lang w:val="pt-PT"/>
              </w:rPr>
              <w:t>C6-</w:t>
            </w:r>
            <w:r w:rsidRPr="00F16CDC">
              <w:rPr>
                <w:sz w:val="20"/>
                <w:szCs w:val="20"/>
                <w:lang w:val="pt-PT"/>
              </w:rPr>
              <w:br/>
            </w:r>
            <w:proofErr w:type="spellStart"/>
            <w:r w:rsidRPr="00F16CDC">
              <w:rPr>
                <w:sz w:val="20"/>
                <w:szCs w:val="20"/>
                <w:lang w:val="pt-PT"/>
              </w:rPr>
              <w:t>Passenger_Locator_Form</w:t>
            </w:r>
            <w:proofErr w:type="spellEnd"/>
            <w:r w:rsidRPr="00F16CDC">
              <w:rPr>
                <w:sz w:val="20"/>
                <w:szCs w:val="20"/>
                <w:lang w:val="pt-PT"/>
              </w:rPr>
              <w:br/>
              <w:t>*</w:t>
            </w:r>
            <w:r w:rsidR="00F16CDC" w:rsidRPr="00F16CDC">
              <w:rPr>
                <w:sz w:val="20"/>
                <w:szCs w:val="20"/>
                <w:lang w:val="pt-PT"/>
              </w:rPr>
              <w:t xml:space="preserve"> opcional se os participantes não representam aeroportos </w:t>
            </w:r>
            <w:r w:rsidRPr="00F16CDC">
              <w:rPr>
                <w:sz w:val="20"/>
                <w:szCs w:val="20"/>
                <w:lang w:val="pt-PT"/>
              </w:rPr>
              <w:t>*</w:t>
            </w:r>
          </w:p>
        </w:tc>
        <w:tc>
          <w:tcPr>
            <w:tcW w:w="5490" w:type="dxa"/>
          </w:tcPr>
          <w:p w:rsidR="00D766BE" w:rsidRPr="00F16CDC" w:rsidRDefault="00F16CDC" w:rsidP="00F16CDC">
            <w:pPr>
              <w:rPr>
                <w:sz w:val="20"/>
                <w:szCs w:val="20"/>
              </w:rPr>
            </w:pPr>
            <w:r w:rsidRPr="00F16CDC">
              <w:rPr>
                <w:sz w:val="20"/>
                <w:szCs w:val="20"/>
                <w:lang w:val="pt-PT"/>
              </w:rPr>
              <w:t>Para referência a orientações globais sobre a localização de passageiros em voos após a identificação de um doente</w:t>
            </w:r>
          </w:p>
        </w:tc>
        <w:tc>
          <w:tcPr>
            <w:tcW w:w="2070" w:type="dxa"/>
          </w:tcPr>
          <w:p w:rsidR="00D766BE" w:rsidRPr="00F16CDC" w:rsidRDefault="00F16CDC" w:rsidP="00F16CDC">
            <w:pPr>
              <w:rPr>
                <w:sz w:val="20"/>
                <w:szCs w:val="20"/>
              </w:rPr>
            </w:pPr>
            <w:r w:rsidRPr="00F16CDC">
              <w:rPr>
                <w:sz w:val="20"/>
                <w:szCs w:val="20"/>
                <w:lang w:val="pt-PT"/>
              </w:rPr>
              <w:t>Materiais de referência (orientação global)</w:t>
            </w:r>
          </w:p>
        </w:tc>
        <w:tc>
          <w:tcPr>
            <w:tcW w:w="2430" w:type="dxa"/>
          </w:tcPr>
          <w:p w:rsidR="00D766BE" w:rsidRPr="00F16CDC" w:rsidRDefault="00F16CDC" w:rsidP="00F16CDC">
            <w:pPr>
              <w:rPr>
                <w:sz w:val="20"/>
                <w:szCs w:val="20"/>
              </w:rPr>
            </w:pPr>
            <w:r w:rsidRPr="00F16CDC">
              <w:rPr>
                <w:sz w:val="20"/>
                <w:szCs w:val="20"/>
                <w:lang w:val="pt-PT"/>
              </w:rPr>
              <w:t>Introdução à formação (RSI e Guia Global)</w:t>
            </w:r>
          </w:p>
        </w:tc>
      </w:tr>
      <w:tr w:rsidR="00D766BE" w:rsidRPr="00F67BA1" w:rsidTr="00D766BE">
        <w:trPr>
          <w:jc w:val="center"/>
        </w:trPr>
        <w:tc>
          <w:tcPr>
            <w:tcW w:w="4050" w:type="dxa"/>
          </w:tcPr>
          <w:p w:rsidR="00D766BE" w:rsidRPr="00F16CDC" w:rsidRDefault="00F16CDC" w:rsidP="00F16CDC">
            <w:pPr>
              <w:rPr>
                <w:sz w:val="20"/>
                <w:szCs w:val="20"/>
              </w:rPr>
            </w:pPr>
            <w:r w:rsidRPr="00F16CDC">
              <w:rPr>
                <w:sz w:val="20"/>
                <w:szCs w:val="20"/>
                <w:lang w:val="pt-PT"/>
              </w:rPr>
              <w:t xml:space="preserve">C7-International_RING_Card_Front </w:t>
            </w:r>
          </w:p>
        </w:tc>
        <w:tc>
          <w:tcPr>
            <w:tcW w:w="5490" w:type="dxa"/>
          </w:tcPr>
          <w:p w:rsidR="00D766BE" w:rsidRPr="00F16CDC" w:rsidRDefault="00F16CDC" w:rsidP="00F16CDC">
            <w:pPr>
              <w:rPr>
                <w:sz w:val="20"/>
                <w:szCs w:val="20"/>
              </w:rPr>
            </w:pPr>
            <w:r w:rsidRPr="00F16CDC">
              <w:rPr>
                <w:sz w:val="20"/>
                <w:szCs w:val="20"/>
                <w:lang w:val="pt-PT"/>
              </w:rPr>
              <w:t>Para referenciar rapidamente sinais e sintomas de doença notificável</w:t>
            </w:r>
          </w:p>
        </w:tc>
        <w:tc>
          <w:tcPr>
            <w:tcW w:w="2070" w:type="dxa"/>
          </w:tcPr>
          <w:p w:rsidR="00D766BE" w:rsidRPr="00F16CDC" w:rsidRDefault="00F16CDC" w:rsidP="00F16CDC">
            <w:pPr>
              <w:rPr>
                <w:sz w:val="20"/>
                <w:szCs w:val="20"/>
              </w:rPr>
            </w:pPr>
            <w:r w:rsidRPr="00F16CDC">
              <w:rPr>
                <w:sz w:val="20"/>
                <w:szCs w:val="20"/>
                <w:lang w:val="pt-PT"/>
              </w:rPr>
              <w:t>Ferramenta de trabalho</w:t>
            </w:r>
          </w:p>
        </w:tc>
        <w:tc>
          <w:tcPr>
            <w:tcW w:w="2430" w:type="dxa"/>
          </w:tcPr>
          <w:p w:rsidR="00D766BE" w:rsidRPr="00F16CDC" w:rsidRDefault="00F16CDC" w:rsidP="00F16CDC">
            <w:pPr>
              <w:rPr>
                <w:sz w:val="20"/>
                <w:szCs w:val="20"/>
              </w:rPr>
            </w:pPr>
            <w:r w:rsidRPr="00F16CDC">
              <w:rPr>
                <w:sz w:val="20"/>
                <w:szCs w:val="20"/>
                <w:lang w:val="pt-PT"/>
              </w:rPr>
              <w:t>Introdução à formação (RSI e Guia Global)</w:t>
            </w:r>
          </w:p>
        </w:tc>
      </w:tr>
      <w:tr w:rsidR="00D766BE" w:rsidRPr="00F67BA1" w:rsidTr="00D766BE">
        <w:trPr>
          <w:jc w:val="center"/>
        </w:trPr>
        <w:tc>
          <w:tcPr>
            <w:tcW w:w="4050" w:type="dxa"/>
          </w:tcPr>
          <w:p w:rsidR="00D766BE" w:rsidRPr="00F16CDC" w:rsidRDefault="00F16CDC" w:rsidP="00F16CDC">
            <w:pPr>
              <w:rPr>
                <w:sz w:val="20"/>
                <w:szCs w:val="20"/>
              </w:rPr>
            </w:pPr>
            <w:r w:rsidRPr="00F16CDC">
              <w:rPr>
                <w:sz w:val="20"/>
                <w:szCs w:val="20"/>
                <w:lang w:val="pt-PT"/>
              </w:rPr>
              <w:t xml:space="preserve">C8-International_RING_Card_Back </w:t>
            </w:r>
          </w:p>
        </w:tc>
        <w:tc>
          <w:tcPr>
            <w:tcW w:w="5490" w:type="dxa"/>
          </w:tcPr>
          <w:p w:rsidR="00D766BE" w:rsidRPr="006E4A04" w:rsidRDefault="006E4A04" w:rsidP="006E4A04">
            <w:pPr>
              <w:rPr>
                <w:sz w:val="20"/>
                <w:szCs w:val="20"/>
              </w:rPr>
            </w:pPr>
            <w:r w:rsidRPr="006E4A04">
              <w:rPr>
                <w:sz w:val="20"/>
                <w:szCs w:val="20"/>
                <w:lang w:val="pt-PT"/>
              </w:rPr>
              <w:t>Proporcionar rapidamente etapas de seguimento após o reconhecimento de sinais e sintomas de doença</w:t>
            </w:r>
          </w:p>
        </w:tc>
        <w:tc>
          <w:tcPr>
            <w:tcW w:w="2070" w:type="dxa"/>
          </w:tcPr>
          <w:p w:rsidR="00D766BE" w:rsidRPr="006E4A04" w:rsidRDefault="006E4A04" w:rsidP="006E4A04">
            <w:pPr>
              <w:rPr>
                <w:sz w:val="20"/>
                <w:szCs w:val="20"/>
              </w:rPr>
            </w:pPr>
            <w:r w:rsidRPr="006E4A04">
              <w:rPr>
                <w:sz w:val="20"/>
                <w:szCs w:val="20"/>
                <w:lang w:val="pt-PT"/>
              </w:rPr>
              <w:t>Ferramenta de trabalho</w:t>
            </w:r>
          </w:p>
        </w:tc>
        <w:tc>
          <w:tcPr>
            <w:tcW w:w="2430" w:type="dxa"/>
          </w:tcPr>
          <w:p w:rsidR="00D766BE" w:rsidRPr="006E4A04" w:rsidRDefault="006E4A04" w:rsidP="006E4A04">
            <w:pPr>
              <w:rPr>
                <w:sz w:val="20"/>
                <w:szCs w:val="20"/>
              </w:rPr>
            </w:pPr>
            <w:r w:rsidRPr="006E4A04">
              <w:rPr>
                <w:sz w:val="20"/>
                <w:szCs w:val="20"/>
                <w:lang w:val="pt-PT"/>
              </w:rPr>
              <w:t>Introdução à formação (RSI e Guia Global)</w:t>
            </w:r>
          </w:p>
        </w:tc>
      </w:tr>
      <w:tr w:rsidR="00D766BE" w:rsidRPr="00F67BA1" w:rsidTr="00D766BE">
        <w:trPr>
          <w:jc w:val="center"/>
        </w:trPr>
        <w:tc>
          <w:tcPr>
            <w:tcW w:w="4050" w:type="dxa"/>
          </w:tcPr>
          <w:p w:rsidR="00D766BE" w:rsidRPr="00AF1B04" w:rsidRDefault="006E4A04" w:rsidP="00AF1B04">
            <w:pPr>
              <w:rPr>
                <w:sz w:val="20"/>
                <w:szCs w:val="20"/>
              </w:rPr>
            </w:pPr>
            <w:r w:rsidRPr="00AF1B04">
              <w:rPr>
                <w:sz w:val="20"/>
                <w:szCs w:val="20"/>
                <w:lang w:val="pt-PT"/>
              </w:rPr>
              <w:t>C9-IMO_and_Ports</w:t>
            </w:r>
            <w:r w:rsidRPr="00AF1B04">
              <w:rPr>
                <w:sz w:val="20"/>
                <w:szCs w:val="20"/>
                <w:lang w:val="pt-PT"/>
              </w:rPr>
              <w:br/>
              <w:t>*</w:t>
            </w:r>
            <w:r w:rsidR="00AF1B04" w:rsidRPr="00AF1B04">
              <w:rPr>
                <w:sz w:val="20"/>
                <w:szCs w:val="20"/>
                <w:lang w:val="pt-PT"/>
              </w:rPr>
              <w:t>opcional se os participantes não representam portos</w:t>
            </w:r>
            <w:r w:rsidRPr="00AF1B04">
              <w:rPr>
                <w:sz w:val="20"/>
                <w:szCs w:val="20"/>
                <w:lang w:val="pt-PT"/>
              </w:rPr>
              <w:t>*</w:t>
            </w:r>
          </w:p>
        </w:tc>
        <w:tc>
          <w:tcPr>
            <w:tcW w:w="5490" w:type="dxa"/>
          </w:tcPr>
          <w:p w:rsidR="00D766BE" w:rsidRPr="00AF1B04" w:rsidRDefault="00AF1B04" w:rsidP="00AF1B04">
            <w:pPr>
              <w:rPr>
                <w:sz w:val="20"/>
                <w:szCs w:val="20"/>
              </w:rPr>
            </w:pPr>
            <w:r w:rsidRPr="00AF1B04">
              <w:rPr>
                <w:sz w:val="20"/>
                <w:szCs w:val="20"/>
                <w:lang w:val="pt-PT"/>
              </w:rPr>
              <w:t>Partilhar os fundamentos da Organização Marítima Internacional e os seus requisitos para medidas de saúde pública nos portos</w:t>
            </w:r>
          </w:p>
        </w:tc>
        <w:tc>
          <w:tcPr>
            <w:tcW w:w="2070" w:type="dxa"/>
          </w:tcPr>
          <w:p w:rsidR="00D766BE" w:rsidRPr="00AF1B04" w:rsidRDefault="00AF1B04" w:rsidP="00AF1B04">
            <w:pPr>
              <w:rPr>
                <w:sz w:val="20"/>
                <w:szCs w:val="20"/>
              </w:rPr>
            </w:pPr>
            <w:r w:rsidRPr="00AF1B04">
              <w:rPr>
                <w:sz w:val="20"/>
                <w:szCs w:val="20"/>
                <w:lang w:val="pt-PT"/>
              </w:rPr>
              <w:t>Apresentação PowerPoint</w:t>
            </w:r>
          </w:p>
        </w:tc>
        <w:tc>
          <w:tcPr>
            <w:tcW w:w="2430" w:type="dxa"/>
          </w:tcPr>
          <w:p w:rsidR="00D766BE" w:rsidRPr="00AF1B04" w:rsidRDefault="00AF1B04" w:rsidP="00AF1B04">
            <w:pPr>
              <w:rPr>
                <w:sz w:val="20"/>
                <w:szCs w:val="20"/>
              </w:rPr>
            </w:pPr>
            <w:r w:rsidRPr="00AF1B04">
              <w:rPr>
                <w:sz w:val="20"/>
                <w:szCs w:val="20"/>
                <w:lang w:val="pt-PT"/>
              </w:rPr>
              <w:t>Introdução à formação (RSI e Guia Global)</w:t>
            </w:r>
          </w:p>
        </w:tc>
      </w:tr>
      <w:tr w:rsidR="00D766BE" w:rsidRPr="00F67BA1" w:rsidTr="00D766BE">
        <w:trPr>
          <w:jc w:val="center"/>
        </w:trPr>
        <w:tc>
          <w:tcPr>
            <w:tcW w:w="4050" w:type="dxa"/>
          </w:tcPr>
          <w:p w:rsidR="00D766BE" w:rsidRPr="00AF1B04" w:rsidRDefault="00AF1B04" w:rsidP="00AF1B04">
            <w:pPr>
              <w:rPr>
                <w:sz w:val="20"/>
                <w:szCs w:val="20"/>
              </w:rPr>
            </w:pPr>
            <w:r w:rsidRPr="00AF1B04">
              <w:rPr>
                <w:sz w:val="20"/>
                <w:szCs w:val="20"/>
                <w:lang w:val="pt-PT"/>
              </w:rPr>
              <w:t xml:space="preserve">C10-Ship_ </w:t>
            </w:r>
            <w:proofErr w:type="spellStart"/>
            <w:r w:rsidRPr="00AF1B04">
              <w:rPr>
                <w:sz w:val="20"/>
                <w:szCs w:val="20"/>
                <w:lang w:val="pt-PT"/>
              </w:rPr>
              <w:t>sanitation</w:t>
            </w:r>
            <w:proofErr w:type="spellEnd"/>
            <w:r w:rsidRPr="00AF1B04">
              <w:rPr>
                <w:sz w:val="20"/>
                <w:szCs w:val="20"/>
                <w:lang w:val="pt-PT"/>
              </w:rPr>
              <w:t xml:space="preserve"> </w:t>
            </w:r>
            <w:proofErr w:type="spellStart"/>
            <w:r w:rsidRPr="00AF1B04">
              <w:rPr>
                <w:sz w:val="20"/>
                <w:szCs w:val="20"/>
                <w:lang w:val="pt-PT"/>
              </w:rPr>
              <w:t>SSC</w:t>
            </w:r>
            <w:proofErr w:type="spellEnd"/>
            <w:r w:rsidRPr="00AF1B04">
              <w:rPr>
                <w:sz w:val="20"/>
                <w:szCs w:val="20"/>
                <w:lang w:val="pt-PT"/>
              </w:rPr>
              <w:t xml:space="preserve"> print 1, 28-29, 36-40, 46-47, 52-57, 84-90, 135-140, 142-146</w:t>
            </w:r>
          </w:p>
          <w:p w:rsidR="00D766BE" w:rsidRPr="00AF1B04" w:rsidRDefault="00AF1B04" w:rsidP="00AF1B04">
            <w:pPr>
              <w:rPr>
                <w:sz w:val="20"/>
                <w:szCs w:val="20"/>
              </w:rPr>
            </w:pPr>
            <w:r w:rsidRPr="00AF1B04">
              <w:rPr>
                <w:sz w:val="20"/>
                <w:szCs w:val="20"/>
                <w:lang w:val="pt-PT"/>
              </w:rPr>
              <w:t>*opcional se os participantes não representam portos*</w:t>
            </w:r>
          </w:p>
        </w:tc>
        <w:tc>
          <w:tcPr>
            <w:tcW w:w="5490" w:type="dxa"/>
          </w:tcPr>
          <w:p w:rsidR="00D766BE" w:rsidRPr="00AF1B04" w:rsidRDefault="00AF1B04" w:rsidP="00AF1B04">
            <w:pPr>
              <w:rPr>
                <w:sz w:val="20"/>
                <w:szCs w:val="20"/>
              </w:rPr>
            </w:pPr>
            <w:r w:rsidRPr="00AF1B04">
              <w:rPr>
                <w:sz w:val="20"/>
                <w:szCs w:val="20"/>
                <w:lang w:val="pt-PT"/>
              </w:rPr>
              <w:t xml:space="preserve">Referenciar páginas específicas do guia da OMS sobre inspecções de navios e emissão de certificados sanitários de navios </w:t>
            </w:r>
          </w:p>
        </w:tc>
        <w:tc>
          <w:tcPr>
            <w:tcW w:w="2070" w:type="dxa"/>
          </w:tcPr>
          <w:p w:rsidR="00D766BE" w:rsidRPr="00AF1B04" w:rsidRDefault="00AF1B04" w:rsidP="00AF1B04">
            <w:pPr>
              <w:rPr>
                <w:sz w:val="20"/>
                <w:szCs w:val="20"/>
              </w:rPr>
            </w:pPr>
            <w:r w:rsidRPr="00AF1B04">
              <w:rPr>
                <w:sz w:val="20"/>
                <w:szCs w:val="20"/>
                <w:lang w:val="pt-PT"/>
              </w:rPr>
              <w:t>Materiais de referência (orientação global)</w:t>
            </w:r>
          </w:p>
        </w:tc>
        <w:tc>
          <w:tcPr>
            <w:tcW w:w="2430" w:type="dxa"/>
          </w:tcPr>
          <w:p w:rsidR="00D766BE" w:rsidRPr="00AF1B04" w:rsidRDefault="00AF1B04" w:rsidP="00AF1B04">
            <w:pPr>
              <w:rPr>
                <w:sz w:val="20"/>
                <w:szCs w:val="20"/>
              </w:rPr>
            </w:pPr>
            <w:r w:rsidRPr="00AF1B04">
              <w:rPr>
                <w:sz w:val="20"/>
                <w:szCs w:val="20"/>
                <w:lang w:val="pt-PT"/>
              </w:rPr>
              <w:t>Introdução à formação (RSI e Guia Global)</w:t>
            </w:r>
          </w:p>
        </w:tc>
      </w:tr>
      <w:tr w:rsidR="00D766BE" w:rsidRPr="00F67BA1" w:rsidTr="00D766BE">
        <w:trPr>
          <w:jc w:val="center"/>
        </w:trPr>
        <w:tc>
          <w:tcPr>
            <w:tcW w:w="4050" w:type="dxa"/>
          </w:tcPr>
          <w:p w:rsidR="00D766BE" w:rsidRPr="00AF1B04" w:rsidRDefault="00AF1B04" w:rsidP="00AF1B04">
            <w:pPr>
              <w:rPr>
                <w:sz w:val="20"/>
                <w:szCs w:val="20"/>
              </w:rPr>
            </w:pPr>
            <w:r w:rsidRPr="00AF1B04">
              <w:rPr>
                <w:sz w:val="20"/>
                <w:szCs w:val="20"/>
                <w:lang w:val="pt-PT"/>
              </w:rPr>
              <w:t xml:space="preserve">C11- </w:t>
            </w:r>
            <w:proofErr w:type="spellStart"/>
            <w:r w:rsidRPr="00AF1B04">
              <w:rPr>
                <w:sz w:val="20"/>
                <w:szCs w:val="20"/>
                <w:lang w:val="pt-PT"/>
              </w:rPr>
              <w:t>WHO_Intl_Port_Med_Guide_print</w:t>
            </w:r>
            <w:proofErr w:type="spellEnd"/>
            <w:r w:rsidRPr="00AF1B04">
              <w:rPr>
                <w:sz w:val="20"/>
                <w:szCs w:val="20"/>
                <w:lang w:val="pt-PT"/>
              </w:rPr>
              <w:t xml:space="preserve"> 1, 247-250, 254-285</w:t>
            </w:r>
          </w:p>
          <w:p w:rsidR="00D766BE" w:rsidRPr="00AF1B04" w:rsidRDefault="00AF1B04" w:rsidP="00AF1B04">
            <w:pPr>
              <w:rPr>
                <w:sz w:val="20"/>
                <w:szCs w:val="20"/>
              </w:rPr>
            </w:pPr>
            <w:r w:rsidRPr="00AF1B04">
              <w:rPr>
                <w:sz w:val="20"/>
                <w:szCs w:val="20"/>
                <w:lang w:val="pt-PT"/>
              </w:rPr>
              <w:t>*opcional se os participantes não representam portos*</w:t>
            </w:r>
          </w:p>
        </w:tc>
        <w:tc>
          <w:tcPr>
            <w:tcW w:w="5490" w:type="dxa"/>
          </w:tcPr>
          <w:p w:rsidR="00D766BE" w:rsidRPr="00AF1B04" w:rsidRDefault="00AF1B04" w:rsidP="00AF1B04">
            <w:pPr>
              <w:rPr>
                <w:sz w:val="20"/>
                <w:szCs w:val="20"/>
              </w:rPr>
            </w:pPr>
            <w:r w:rsidRPr="00AF1B04">
              <w:rPr>
                <w:sz w:val="20"/>
                <w:szCs w:val="20"/>
                <w:lang w:val="pt-PT"/>
              </w:rPr>
              <w:t>Referenciar páginas específicas do guia da OMS sobre doenças transmissíveis de preocupação para a saúde pública e etapas de seguimento para portos</w:t>
            </w:r>
          </w:p>
        </w:tc>
        <w:tc>
          <w:tcPr>
            <w:tcW w:w="2070" w:type="dxa"/>
          </w:tcPr>
          <w:p w:rsidR="00D766BE" w:rsidRPr="00AF1B04" w:rsidRDefault="00AF1B04" w:rsidP="00AF1B04">
            <w:pPr>
              <w:rPr>
                <w:sz w:val="20"/>
                <w:szCs w:val="20"/>
              </w:rPr>
            </w:pPr>
            <w:r w:rsidRPr="00AF1B04">
              <w:rPr>
                <w:sz w:val="20"/>
                <w:szCs w:val="20"/>
                <w:lang w:val="pt-PT"/>
              </w:rPr>
              <w:t>Materiais de referência (orientação global)</w:t>
            </w:r>
          </w:p>
        </w:tc>
        <w:tc>
          <w:tcPr>
            <w:tcW w:w="2430" w:type="dxa"/>
          </w:tcPr>
          <w:p w:rsidR="00D766BE" w:rsidRPr="00AF1B04" w:rsidRDefault="00AF1B04" w:rsidP="00AF1B04">
            <w:pPr>
              <w:rPr>
                <w:sz w:val="20"/>
                <w:szCs w:val="20"/>
              </w:rPr>
            </w:pPr>
            <w:r w:rsidRPr="00AF1B04">
              <w:rPr>
                <w:sz w:val="20"/>
                <w:szCs w:val="20"/>
                <w:lang w:val="pt-PT"/>
              </w:rPr>
              <w:t>Introdução à formação (RSI e Guia Global)</w:t>
            </w:r>
          </w:p>
        </w:tc>
      </w:tr>
      <w:tr w:rsidR="00D766BE" w:rsidRPr="00F67BA1" w:rsidTr="00D766BE">
        <w:trPr>
          <w:jc w:val="center"/>
        </w:trPr>
        <w:tc>
          <w:tcPr>
            <w:tcW w:w="4050" w:type="dxa"/>
          </w:tcPr>
          <w:p w:rsidR="00D766BE" w:rsidRPr="00AF1B04" w:rsidRDefault="00AF1B04" w:rsidP="00AF1B04">
            <w:pPr>
              <w:rPr>
                <w:sz w:val="20"/>
                <w:szCs w:val="20"/>
              </w:rPr>
            </w:pPr>
            <w:r w:rsidRPr="00AF1B04">
              <w:rPr>
                <w:sz w:val="20"/>
                <w:szCs w:val="20"/>
                <w:lang w:val="pt-PT"/>
              </w:rPr>
              <w:t xml:space="preserve">C12- </w:t>
            </w:r>
            <w:proofErr w:type="spellStart"/>
            <w:r w:rsidRPr="00AF1B04">
              <w:rPr>
                <w:sz w:val="20"/>
                <w:szCs w:val="20"/>
                <w:lang w:val="pt-PT"/>
              </w:rPr>
              <w:t>WHO_Mgmt_of_Events_Ships_print</w:t>
            </w:r>
            <w:proofErr w:type="spellEnd"/>
            <w:r w:rsidRPr="00AF1B04">
              <w:rPr>
                <w:sz w:val="20"/>
                <w:szCs w:val="20"/>
                <w:lang w:val="pt-PT"/>
              </w:rPr>
              <w:t xml:space="preserve"> 1, 22-28, 35-38, 40-47</w:t>
            </w:r>
          </w:p>
          <w:p w:rsidR="00D766BE" w:rsidRPr="00AF1B04" w:rsidRDefault="00AF1B04" w:rsidP="00AF1B04">
            <w:pPr>
              <w:rPr>
                <w:sz w:val="20"/>
                <w:szCs w:val="20"/>
              </w:rPr>
            </w:pPr>
            <w:r w:rsidRPr="00AF1B04">
              <w:rPr>
                <w:sz w:val="20"/>
                <w:szCs w:val="20"/>
                <w:lang w:val="pt-PT"/>
              </w:rPr>
              <w:t>*opcional se os participantes não representam portos*</w:t>
            </w:r>
          </w:p>
        </w:tc>
        <w:tc>
          <w:tcPr>
            <w:tcW w:w="5490" w:type="dxa"/>
          </w:tcPr>
          <w:p w:rsidR="00D766BE" w:rsidRPr="00AF1B04" w:rsidRDefault="00AF1B04" w:rsidP="00AF1B04">
            <w:pPr>
              <w:rPr>
                <w:sz w:val="20"/>
                <w:szCs w:val="20"/>
              </w:rPr>
            </w:pPr>
            <w:r w:rsidRPr="00AF1B04">
              <w:rPr>
                <w:sz w:val="20"/>
                <w:szCs w:val="20"/>
                <w:lang w:val="pt-PT"/>
              </w:rPr>
              <w:t>Referenciar páginas específicas do guia da OMS sobre a realização de avaliações de risco e etapas de seguimento para portos</w:t>
            </w:r>
          </w:p>
        </w:tc>
        <w:tc>
          <w:tcPr>
            <w:tcW w:w="2070" w:type="dxa"/>
          </w:tcPr>
          <w:p w:rsidR="00D766BE" w:rsidRPr="00AF1B04" w:rsidRDefault="00AF1B04" w:rsidP="00AF1B04">
            <w:pPr>
              <w:rPr>
                <w:sz w:val="20"/>
                <w:szCs w:val="20"/>
              </w:rPr>
            </w:pPr>
            <w:r w:rsidRPr="00AF1B04">
              <w:rPr>
                <w:sz w:val="20"/>
                <w:szCs w:val="20"/>
                <w:lang w:val="pt-PT"/>
              </w:rPr>
              <w:t>Materiais de referência (orientação global)</w:t>
            </w:r>
          </w:p>
        </w:tc>
        <w:tc>
          <w:tcPr>
            <w:tcW w:w="2430" w:type="dxa"/>
          </w:tcPr>
          <w:p w:rsidR="00D766BE" w:rsidRPr="00AF1B04" w:rsidRDefault="00AF1B04" w:rsidP="00AF1B04">
            <w:pPr>
              <w:rPr>
                <w:sz w:val="20"/>
                <w:szCs w:val="20"/>
              </w:rPr>
            </w:pPr>
            <w:r w:rsidRPr="00AF1B04">
              <w:rPr>
                <w:sz w:val="20"/>
                <w:szCs w:val="20"/>
                <w:lang w:val="pt-PT"/>
              </w:rPr>
              <w:t>Introdução à formação (RSI e Guia Global)</w:t>
            </w:r>
          </w:p>
        </w:tc>
      </w:tr>
      <w:tr w:rsidR="00D766BE" w:rsidRPr="00F67BA1" w:rsidTr="00D766BE">
        <w:trPr>
          <w:jc w:val="center"/>
        </w:trPr>
        <w:tc>
          <w:tcPr>
            <w:tcW w:w="4050" w:type="dxa"/>
          </w:tcPr>
          <w:p w:rsidR="00D766BE" w:rsidRPr="00AF1B04" w:rsidRDefault="00AF1B04" w:rsidP="00AF1B04">
            <w:pPr>
              <w:rPr>
                <w:sz w:val="20"/>
                <w:szCs w:val="20"/>
              </w:rPr>
            </w:pPr>
            <w:r w:rsidRPr="00AF1B04">
              <w:rPr>
                <w:sz w:val="20"/>
                <w:szCs w:val="20"/>
                <w:lang w:val="pt-PT"/>
              </w:rPr>
              <w:t>C13-Group_Activity_and_Closing_IHR_Guiding_Principles</w:t>
            </w:r>
          </w:p>
        </w:tc>
        <w:tc>
          <w:tcPr>
            <w:tcW w:w="5490" w:type="dxa"/>
          </w:tcPr>
          <w:p w:rsidR="00D766BE" w:rsidRPr="00193CA6" w:rsidRDefault="00AF1B04" w:rsidP="00193CA6">
            <w:pPr>
              <w:rPr>
                <w:sz w:val="20"/>
                <w:szCs w:val="20"/>
              </w:rPr>
            </w:pPr>
            <w:r w:rsidRPr="00193CA6">
              <w:rPr>
                <w:sz w:val="20"/>
                <w:szCs w:val="20"/>
                <w:lang w:val="pt-PT"/>
              </w:rPr>
              <w:t xml:space="preserve">Orientar os participantes </w:t>
            </w:r>
            <w:r w:rsidR="00193CA6" w:rsidRPr="00193CA6">
              <w:rPr>
                <w:sz w:val="20"/>
                <w:szCs w:val="20"/>
                <w:lang w:val="pt-PT"/>
              </w:rPr>
              <w:t>n</w:t>
            </w:r>
            <w:r w:rsidRPr="00193CA6">
              <w:rPr>
                <w:sz w:val="20"/>
                <w:szCs w:val="20"/>
                <w:lang w:val="pt-PT"/>
              </w:rPr>
              <w:t>a actividade de grupo e o encerramento do dia</w:t>
            </w:r>
          </w:p>
        </w:tc>
        <w:tc>
          <w:tcPr>
            <w:tcW w:w="2070" w:type="dxa"/>
          </w:tcPr>
          <w:p w:rsidR="00D766BE" w:rsidRPr="00193CA6" w:rsidRDefault="00AF1B04" w:rsidP="00193CA6">
            <w:pPr>
              <w:rPr>
                <w:sz w:val="20"/>
                <w:szCs w:val="20"/>
              </w:rPr>
            </w:pPr>
            <w:r w:rsidRPr="00193CA6">
              <w:rPr>
                <w:sz w:val="20"/>
                <w:szCs w:val="20"/>
                <w:lang w:val="pt-PT"/>
              </w:rPr>
              <w:t>Apresentação PowerPoint</w:t>
            </w:r>
          </w:p>
        </w:tc>
        <w:tc>
          <w:tcPr>
            <w:tcW w:w="2430" w:type="dxa"/>
          </w:tcPr>
          <w:p w:rsidR="00D766BE" w:rsidRPr="00AF1B04" w:rsidRDefault="00AF1B04" w:rsidP="00AF1B04">
            <w:pPr>
              <w:rPr>
                <w:sz w:val="20"/>
                <w:szCs w:val="20"/>
              </w:rPr>
            </w:pPr>
            <w:r w:rsidRPr="00AF1B04">
              <w:rPr>
                <w:sz w:val="20"/>
                <w:szCs w:val="20"/>
                <w:lang w:val="pt-PT"/>
              </w:rPr>
              <w:t>Introdução à formação (RSI e Guia Global)</w:t>
            </w:r>
          </w:p>
        </w:tc>
      </w:tr>
      <w:tr w:rsidR="00D766BE" w:rsidRPr="00F67BA1" w:rsidTr="008D2249">
        <w:trPr>
          <w:jc w:val="center"/>
        </w:trPr>
        <w:tc>
          <w:tcPr>
            <w:tcW w:w="4050" w:type="dxa"/>
            <w:shd w:val="clear" w:color="auto" w:fill="auto"/>
          </w:tcPr>
          <w:p w:rsidR="00D766BE" w:rsidRPr="00AF1B04" w:rsidRDefault="00AF1B04" w:rsidP="00AF1B04">
            <w:pPr>
              <w:rPr>
                <w:sz w:val="20"/>
                <w:szCs w:val="20"/>
              </w:rPr>
            </w:pPr>
            <w:r w:rsidRPr="00AF1B04">
              <w:rPr>
                <w:sz w:val="20"/>
                <w:szCs w:val="20"/>
                <w:lang w:val="pt-PT"/>
              </w:rPr>
              <w:t>C14-Facilitator_Guide_PPE_Temp_Taking</w:t>
            </w:r>
          </w:p>
        </w:tc>
        <w:tc>
          <w:tcPr>
            <w:tcW w:w="5490" w:type="dxa"/>
            <w:shd w:val="clear" w:color="auto" w:fill="auto"/>
          </w:tcPr>
          <w:p w:rsidR="00D766BE" w:rsidRPr="00193CA6" w:rsidRDefault="00AF1B04" w:rsidP="00193CA6">
            <w:pPr>
              <w:rPr>
                <w:sz w:val="20"/>
                <w:szCs w:val="20"/>
              </w:rPr>
            </w:pPr>
            <w:r w:rsidRPr="00193CA6">
              <w:rPr>
                <w:sz w:val="20"/>
                <w:szCs w:val="20"/>
                <w:lang w:val="pt-PT"/>
              </w:rPr>
              <w:t>Orientar os facilitadores sobre todos os materiais e métodos de ensino de EPI e avaliação da temperatura</w:t>
            </w:r>
          </w:p>
        </w:tc>
        <w:tc>
          <w:tcPr>
            <w:tcW w:w="2070" w:type="dxa"/>
            <w:shd w:val="clear" w:color="auto" w:fill="auto"/>
          </w:tcPr>
          <w:p w:rsidR="00D766BE" w:rsidRPr="00AF1B04" w:rsidRDefault="00AF1B04" w:rsidP="00AF1B04">
            <w:pPr>
              <w:rPr>
                <w:sz w:val="20"/>
                <w:szCs w:val="20"/>
              </w:rPr>
            </w:pPr>
            <w:r w:rsidRPr="00AF1B04">
              <w:rPr>
                <w:sz w:val="20"/>
                <w:szCs w:val="20"/>
                <w:lang w:val="pt-PT"/>
              </w:rPr>
              <w:t>Guia do facilitador</w:t>
            </w:r>
          </w:p>
        </w:tc>
        <w:tc>
          <w:tcPr>
            <w:tcW w:w="2430" w:type="dxa"/>
            <w:shd w:val="clear" w:color="auto" w:fill="auto"/>
          </w:tcPr>
          <w:p w:rsidR="00D766BE" w:rsidRPr="00AF1B04" w:rsidRDefault="00AF1B04" w:rsidP="00AF1B04">
            <w:pPr>
              <w:rPr>
                <w:sz w:val="20"/>
                <w:szCs w:val="20"/>
              </w:rPr>
            </w:pPr>
            <w:r w:rsidRPr="00AF1B04">
              <w:rPr>
                <w:sz w:val="20"/>
                <w:szCs w:val="20"/>
                <w:lang w:val="pt-PT"/>
              </w:rPr>
              <w:t>EPI e medição da temperatura</w:t>
            </w:r>
          </w:p>
        </w:tc>
      </w:tr>
      <w:tr w:rsidR="00D766BE" w:rsidRPr="00F67BA1" w:rsidTr="008D2249">
        <w:trPr>
          <w:jc w:val="center"/>
        </w:trPr>
        <w:tc>
          <w:tcPr>
            <w:tcW w:w="4050" w:type="dxa"/>
            <w:shd w:val="clear" w:color="auto" w:fill="auto"/>
          </w:tcPr>
          <w:p w:rsidR="00D766BE" w:rsidRPr="00F67BA1" w:rsidRDefault="00AF1B04" w:rsidP="00AF1B04">
            <w:pPr>
              <w:tabs>
                <w:tab w:val="left" w:pos="3105"/>
              </w:tabs>
              <w:rPr>
                <w:sz w:val="20"/>
                <w:szCs w:val="20"/>
              </w:rPr>
            </w:pPr>
            <w:r w:rsidRPr="00AF1B04">
              <w:rPr>
                <w:sz w:val="20"/>
                <w:szCs w:val="20"/>
                <w:lang w:val="pt-PT"/>
              </w:rPr>
              <w:lastRenderedPageBreak/>
              <w:t>C15-PPE_Types_Considerations</w:t>
            </w:r>
            <w:r w:rsidR="00D766BE" w:rsidRPr="00AF1B04">
              <w:rPr>
                <w:sz w:val="20"/>
                <w:szCs w:val="20"/>
              </w:rPr>
              <w:tab/>
            </w:r>
          </w:p>
        </w:tc>
        <w:tc>
          <w:tcPr>
            <w:tcW w:w="5490" w:type="dxa"/>
            <w:shd w:val="clear" w:color="auto" w:fill="auto"/>
          </w:tcPr>
          <w:p w:rsidR="00D766BE" w:rsidRPr="00AF1B04" w:rsidRDefault="00AF1B04" w:rsidP="00AF1B04">
            <w:pPr>
              <w:rPr>
                <w:sz w:val="20"/>
                <w:szCs w:val="20"/>
              </w:rPr>
            </w:pPr>
            <w:r w:rsidRPr="00AF1B04">
              <w:rPr>
                <w:sz w:val="20"/>
                <w:szCs w:val="20"/>
                <w:lang w:val="pt-PT"/>
              </w:rPr>
              <w:t>Introduzir os EPI aos participantes e demonstrar a sua utilização</w:t>
            </w:r>
          </w:p>
        </w:tc>
        <w:tc>
          <w:tcPr>
            <w:tcW w:w="2070" w:type="dxa"/>
            <w:shd w:val="clear" w:color="auto" w:fill="auto"/>
          </w:tcPr>
          <w:p w:rsidR="00D766BE" w:rsidRPr="00AF1B04" w:rsidRDefault="00AF1B04" w:rsidP="00AF1B04">
            <w:pPr>
              <w:rPr>
                <w:sz w:val="20"/>
                <w:szCs w:val="20"/>
              </w:rPr>
            </w:pPr>
            <w:r w:rsidRPr="00AF1B04">
              <w:rPr>
                <w:sz w:val="20"/>
                <w:szCs w:val="20"/>
                <w:lang w:val="pt-PT"/>
              </w:rPr>
              <w:t>Apresentação PowerPoint</w:t>
            </w:r>
          </w:p>
        </w:tc>
        <w:tc>
          <w:tcPr>
            <w:tcW w:w="2430" w:type="dxa"/>
            <w:shd w:val="clear" w:color="auto" w:fill="auto"/>
          </w:tcPr>
          <w:p w:rsidR="00D766BE" w:rsidRPr="00AF1B04" w:rsidRDefault="00AF1B04" w:rsidP="00AF1B04">
            <w:pPr>
              <w:rPr>
                <w:sz w:val="20"/>
                <w:szCs w:val="20"/>
              </w:rPr>
            </w:pPr>
            <w:r w:rsidRPr="00AF1B04">
              <w:rPr>
                <w:sz w:val="20"/>
                <w:szCs w:val="20"/>
                <w:lang w:val="pt-PT"/>
              </w:rPr>
              <w:t>EPI e medição da temperatura</w:t>
            </w:r>
          </w:p>
        </w:tc>
      </w:tr>
      <w:tr w:rsidR="00D766BE" w:rsidRPr="00F67BA1" w:rsidTr="008D2249">
        <w:trPr>
          <w:jc w:val="center"/>
        </w:trPr>
        <w:tc>
          <w:tcPr>
            <w:tcW w:w="4050" w:type="dxa"/>
            <w:shd w:val="clear" w:color="auto" w:fill="auto"/>
          </w:tcPr>
          <w:p w:rsidR="00D766BE" w:rsidRPr="00AF1B04" w:rsidRDefault="00AF1B04" w:rsidP="00AF1B04">
            <w:pPr>
              <w:rPr>
                <w:sz w:val="20"/>
                <w:szCs w:val="20"/>
              </w:rPr>
            </w:pPr>
            <w:r w:rsidRPr="00AF1B04">
              <w:rPr>
                <w:sz w:val="20"/>
                <w:szCs w:val="20"/>
                <w:lang w:val="pt-PT"/>
              </w:rPr>
              <w:t xml:space="preserve">C16-Types_of_PPE_Job_Aid </w:t>
            </w:r>
          </w:p>
        </w:tc>
        <w:tc>
          <w:tcPr>
            <w:tcW w:w="5490" w:type="dxa"/>
            <w:shd w:val="clear" w:color="auto" w:fill="auto"/>
          </w:tcPr>
          <w:p w:rsidR="00D766BE" w:rsidRPr="00F67BA1" w:rsidRDefault="00AF1B04" w:rsidP="00AF1B04">
            <w:pPr>
              <w:rPr>
                <w:sz w:val="20"/>
                <w:szCs w:val="20"/>
              </w:rPr>
            </w:pPr>
            <w:r w:rsidRPr="00AF1B04">
              <w:rPr>
                <w:sz w:val="20"/>
                <w:szCs w:val="20"/>
                <w:lang w:val="pt-PT"/>
              </w:rPr>
              <w:t>Referenciar rapidamente os tipos de EPI e suas considerações de utilização</w:t>
            </w:r>
            <w:r w:rsidR="00D766BE" w:rsidRPr="00AF1B04">
              <w:rPr>
                <w:sz w:val="20"/>
                <w:szCs w:val="20"/>
              </w:rPr>
              <w:t xml:space="preserve"> </w:t>
            </w:r>
            <w:r w:rsidR="00D766BE" w:rsidRPr="00F67BA1">
              <w:rPr>
                <w:sz w:val="20"/>
                <w:szCs w:val="20"/>
              </w:rPr>
              <w:t xml:space="preserve"> </w:t>
            </w:r>
          </w:p>
        </w:tc>
        <w:tc>
          <w:tcPr>
            <w:tcW w:w="2070" w:type="dxa"/>
            <w:shd w:val="clear" w:color="auto" w:fill="auto"/>
          </w:tcPr>
          <w:p w:rsidR="00D766BE" w:rsidRPr="00AF1B04" w:rsidRDefault="00AF1B04" w:rsidP="00AF1B04">
            <w:pPr>
              <w:rPr>
                <w:sz w:val="20"/>
                <w:szCs w:val="20"/>
              </w:rPr>
            </w:pPr>
            <w:r w:rsidRPr="00AF1B04">
              <w:rPr>
                <w:sz w:val="20"/>
                <w:szCs w:val="20"/>
                <w:lang w:val="pt-PT"/>
              </w:rPr>
              <w:t>Ferramenta de trabalho</w:t>
            </w:r>
          </w:p>
        </w:tc>
        <w:tc>
          <w:tcPr>
            <w:tcW w:w="2430" w:type="dxa"/>
            <w:shd w:val="clear" w:color="auto" w:fill="auto"/>
          </w:tcPr>
          <w:p w:rsidR="00D766BE" w:rsidRPr="00AF1B04" w:rsidRDefault="00AF1B04" w:rsidP="00AF1B04">
            <w:pPr>
              <w:rPr>
                <w:sz w:val="20"/>
                <w:szCs w:val="20"/>
              </w:rPr>
            </w:pPr>
            <w:r w:rsidRPr="00AF1B04">
              <w:rPr>
                <w:sz w:val="20"/>
                <w:szCs w:val="20"/>
                <w:lang w:val="pt-PT"/>
              </w:rPr>
              <w:t>EPI e medição da temperatura</w:t>
            </w:r>
          </w:p>
        </w:tc>
      </w:tr>
      <w:tr w:rsidR="00D766BE" w:rsidRPr="00F67BA1" w:rsidTr="008D2249">
        <w:trPr>
          <w:jc w:val="center"/>
        </w:trPr>
        <w:tc>
          <w:tcPr>
            <w:tcW w:w="4050" w:type="dxa"/>
            <w:shd w:val="clear" w:color="auto" w:fill="auto"/>
          </w:tcPr>
          <w:p w:rsidR="00D766BE" w:rsidRPr="00AF1B04" w:rsidRDefault="00AF1B04" w:rsidP="00AF1B04">
            <w:pPr>
              <w:rPr>
                <w:sz w:val="20"/>
                <w:szCs w:val="20"/>
              </w:rPr>
            </w:pPr>
            <w:r w:rsidRPr="00AF1B04">
              <w:rPr>
                <w:sz w:val="20"/>
                <w:szCs w:val="20"/>
                <w:lang w:val="pt-PT"/>
              </w:rPr>
              <w:t>C17-PPE_Stocking</w:t>
            </w:r>
            <w:r w:rsidRPr="00AF1B04">
              <w:rPr>
                <w:sz w:val="20"/>
                <w:szCs w:val="20"/>
                <w:lang w:val="pt-PT"/>
              </w:rPr>
              <w:br/>
              <w:t>*opcional*</w:t>
            </w:r>
          </w:p>
        </w:tc>
        <w:tc>
          <w:tcPr>
            <w:tcW w:w="5490" w:type="dxa"/>
            <w:shd w:val="clear" w:color="auto" w:fill="auto"/>
          </w:tcPr>
          <w:p w:rsidR="00D766BE" w:rsidRPr="00AF1B04" w:rsidRDefault="00AF1B04" w:rsidP="00AF1B04">
            <w:pPr>
              <w:rPr>
                <w:sz w:val="20"/>
                <w:szCs w:val="20"/>
              </w:rPr>
            </w:pPr>
            <w:r w:rsidRPr="00AF1B04">
              <w:rPr>
                <w:sz w:val="20"/>
                <w:szCs w:val="20"/>
                <w:lang w:val="pt-PT"/>
              </w:rPr>
              <w:t>Introduzir o conceito de reserva de EPI e calcular as quantidades necessários para um PDE</w:t>
            </w:r>
          </w:p>
        </w:tc>
        <w:tc>
          <w:tcPr>
            <w:tcW w:w="2070" w:type="dxa"/>
            <w:shd w:val="clear" w:color="auto" w:fill="auto"/>
          </w:tcPr>
          <w:p w:rsidR="00D766BE" w:rsidRPr="00AF1B04" w:rsidRDefault="00AF1B04" w:rsidP="00AF1B04">
            <w:pPr>
              <w:rPr>
                <w:sz w:val="20"/>
                <w:szCs w:val="20"/>
              </w:rPr>
            </w:pPr>
            <w:r w:rsidRPr="00AF1B04">
              <w:rPr>
                <w:sz w:val="20"/>
                <w:szCs w:val="20"/>
                <w:lang w:val="pt-PT"/>
              </w:rPr>
              <w:t>Apresentação PowerPoint</w:t>
            </w:r>
          </w:p>
        </w:tc>
        <w:tc>
          <w:tcPr>
            <w:tcW w:w="2430" w:type="dxa"/>
            <w:shd w:val="clear" w:color="auto" w:fill="auto"/>
          </w:tcPr>
          <w:p w:rsidR="00D766BE" w:rsidRPr="00AF1B04" w:rsidRDefault="00AF1B04" w:rsidP="00AF1B04">
            <w:pPr>
              <w:rPr>
                <w:sz w:val="20"/>
                <w:szCs w:val="20"/>
              </w:rPr>
            </w:pPr>
            <w:r w:rsidRPr="00AF1B04">
              <w:rPr>
                <w:sz w:val="20"/>
                <w:szCs w:val="20"/>
                <w:lang w:val="pt-PT"/>
              </w:rPr>
              <w:t>EPI e medição da temperatura</w:t>
            </w:r>
          </w:p>
        </w:tc>
      </w:tr>
      <w:tr w:rsidR="00D766BE" w:rsidRPr="00F67BA1" w:rsidTr="008D2249">
        <w:trPr>
          <w:jc w:val="center"/>
        </w:trPr>
        <w:tc>
          <w:tcPr>
            <w:tcW w:w="4050" w:type="dxa"/>
            <w:shd w:val="clear" w:color="auto" w:fill="auto"/>
          </w:tcPr>
          <w:p w:rsidR="00D766BE" w:rsidRPr="00AF1B04" w:rsidRDefault="00AF1B04" w:rsidP="00AF1B04">
            <w:pPr>
              <w:rPr>
                <w:sz w:val="20"/>
                <w:szCs w:val="20"/>
              </w:rPr>
            </w:pPr>
            <w:r w:rsidRPr="00AF1B04">
              <w:rPr>
                <w:sz w:val="20"/>
                <w:szCs w:val="20"/>
                <w:lang w:val="pt-PT"/>
              </w:rPr>
              <w:t>C18-Stocking_PPE_Job_Aid</w:t>
            </w:r>
            <w:r w:rsidRPr="00AF1B04">
              <w:rPr>
                <w:sz w:val="20"/>
                <w:szCs w:val="20"/>
                <w:lang w:val="pt-PT"/>
              </w:rPr>
              <w:br/>
              <w:t>*opcional*</w:t>
            </w:r>
          </w:p>
        </w:tc>
        <w:tc>
          <w:tcPr>
            <w:tcW w:w="5490" w:type="dxa"/>
            <w:shd w:val="clear" w:color="auto" w:fill="auto"/>
          </w:tcPr>
          <w:p w:rsidR="00D766BE" w:rsidRPr="00F67BA1" w:rsidRDefault="00AF1B04" w:rsidP="00AF1B04">
            <w:pPr>
              <w:rPr>
                <w:sz w:val="20"/>
                <w:szCs w:val="20"/>
              </w:rPr>
            </w:pPr>
            <w:r w:rsidRPr="00AF1B04">
              <w:rPr>
                <w:sz w:val="20"/>
                <w:szCs w:val="20"/>
                <w:lang w:val="pt-PT"/>
              </w:rPr>
              <w:t>Referenciar rapidamente e calcular as quantidades de EPI para um PDE</w:t>
            </w:r>
            <w:r w:rsidR="00D766BE" w:rsidRPr="00AF1B04">
              <w:rPr>
                <w:sz w:val="20"/>
                <w:szCs w:val="20"/>
              </w:rPr>
              <w:t xml:space="preserve"> </w:t>
            </w:r>
          </w:p>
        </w:tc>
        <w:tc>
          <w:tcPr>
            <w:tcW w:w="2070" w:type="dxa"/>
            <w:shd w:val="clear" w:color="auto" w:fill="auto"/>
          </w:tcPr>
          <w:p w:rsidR="00D766BE" w:rsidRPr="00AF1B04" w:rsidRDefault="00AF1B04" w:rsidP="00AF1B04">
            <w:pPr>
              <w:rPr>
                <w:sz w:val="20"/>
                <w:szCs w:val="20"/>
              </w:rPr>
            </w:pPr>
            <w:r w:rsidRPr="00AF1B04">
              <w:rPr>
                <w:sz w:val="20"/>
                <w:szCs w:val="20"/>
                <w:lang w:val="pt-PT"/>
              </w:rPr>
              <w:t>Ferramenta de trabalho</w:t>
            </w:r>
          </w:p>
        </w:tc>
        <w:tc>
          <w:tcPr>
            <w:tcW w:w="2430" w:type="dxa"/>
            <w:shd w:val="clear" w:color="auto" w:fill="auto"/>
          </w:tcPr>
          <w:p w:rsidR="00D766BE" w:rsidRPr="00AF1B04" w:rsidRDefault="00AF1B04" w:rsidP="00AF1B04">
            <w:pPr>
              <w:rPr>
                <w:sz w:val="20"/>
                <w:szCs w:val="20"/>
              </w:rPr>
            </w:pPr>
            <w:r w:rsidRPr="00AF1B04">
              <w:rPr>
                <w:sz w:val="20"/>
                <w:szCs w:val="20"/>
                <w:lang w:val="pt-PT"/>
              </w:rPr>
              <w:t>EPI e medição da temperatura</w:t>
            </w:r>
          </w:p>
        </w:tc>
      </w:tr>
      <w:tr w:rsidR="00D766BE" w:rsidRPr="00F67BA1" w:rsidTr="008D2249">
        <w:trPr>
          <w:jc w:val="center"/>
        </w:trPr>
        <w:tc>
          <w:tcPr>
            <w:tcW w:w="4050" w:type="dxa"/>
            <w:shd w:val="clear" w:color="auto" w:fill="auto"/>
          </w:tcPr>
          <w:p w:rsidR="00D766BE" w:rsidRPr="00AF1B04" w:rsidRDefault="00AF1B04" w:rsidP="00AF1B04">
            <w:pPr>
              <w:rPr>
                <w:sz w:val="20"/>
                <w:szCs w:val="20"/>
              </w:rPr>
            </w:pPr>
            <w:r w:rsidRPr="00AF1B04">
              <w:rPr>
                <w:sz w:val="20"/>
                <w:szCs w:val="20"/>
                <w:lang w:val="pt-PT"/>
              </w:rPr>
              <w:t xml:space="preserve">C19-PPE_Donning_and_Doffing </w:t>
            </w:r>
          </w:p>
        </w:tc>
        <w:tc>
          <w:tcPr>
            <w:tcW w:w="5490" w:type="dxa"/>
            <w:shd w:val="clear" w:color="auto" w:fill="auto"/>
          </w:tcPr>
          <w:p w:rsidR="00D766BE" w:rsidRPr="00193CA6" w:rsidRDefault="00AF1B04" w:rsidP="00193CA6">
            <w:pPr>
              <w:rPr>
                <w:sz w:val="20"/>
                <w:szCs w:val="20"/>
              </w:rPr>
            </w:pPr>
            <w:r w:rsidRPr="00193CA6">
              <w:rPr>
                <w:sz w:val="20"/>
                <w:szCs w:val="20"/>
                <w:lang w:val="pt-PT"/>
              </w:rPr>
              <w:t xml:space="preserve">Orientar os participantes </w:t>
            </w:r>
            <w:r w:rsidR="00193CA6" w:rsidRPr="00193CA6">
              <w:rPr>
                <w:sz w:val="20"/>
                <w:szCs w:val="20"/>
                <w:lang w:val="pt-PT"/>
              </w:rPr>
              <w:t>n</w:t>
            </w:r>
            <w:r w:rsidRPr="00193CA6">
              <w:rPr>
                <w:sz w:val="20"/>
                <w:szCs w:val="20"/>
                <w:lang w:val="pt-PT"/>
              </w:rPr>
              <w:t xml:space="preserve">o processo de colocação e remoção de </w:t>
            </w:r>
            <w:r w:rsidR="00A443F9" w:rsidRPr="00193CA6">
              <w:rPr>
                <w:sz w:val="20"/>
                <w:szCs w:val="20"/>
                <w:lang w:val="pt-PT"/>
              </w:rPr>
              <w:t>EPI através</w:t>
            </w:r>
            <w:r w:rsidR="00457895" w:rsidRPr="00193CA6">
              <w:rPr>
                <w:sz w:val="20"/>
                <w:szCs w:val="20"/>
                <w:lang w:val="pt-PT"/>
              </w:rPr>
              <w:t xml:space="preserve"> de demonstrações e prática</w:t>
            </w:r>
          </w:p>
        </w:tc>
        <w:tc>
          <w:tcPr>
            <w:tcW w:w="2070" w:type="dxa"/>
            <w:shd w:val="clear" w:color="auto" w:fill="auto"/>
          </w:tcPr>
          <w:p w:rsidR="00D766BE" w:rsidRPr="00457895" w:rsidRDefault="00457895" w:rsidP="00457895">
            <w:pPr>
              <w:rPr>
                <w:sz w:val="20"/>
                <w:szCs w:val="20"/>
              </w:rPr>
            </w:pPr>
            <w:r w:rsidRPr="00457895">
              <w:rPr>
                <w:sz w:val="20"/>
                <w:szCs w:val="20"/>
                <w:lang w:val="pt-PT"/>
              </w:rPr>
              <w:t>Apresentação PowerPoint</w:t>
            </w:r>
          </w:p>
        </w:tc>
        <w:tc>
          <w:tcPr>
            <w:tcW w:w="2430" w:type="dxa"/>
            <w:shd w:val="clear" w:color="auto" w:fill="auto"/>
          </w:tcPr>
          <w:p w:rsidR="00D766BE" w:rsidRPr="00457895" w:rsidRDefault="00457895" w:rsidP="00457895">
            <w:pPr>
              <w:rPr>
                <w:sz w:val="20"/>
                <w:szCs w:val="20"/>
              </w:rPr>
            </w:pPr>
            <w:r w:rsidRPr="00457895">
              <w:rPr>
                <w:sz w:val="20"/>
                <w:szCs w:val="20"/>
                <w:lang w:val="pt-PT"/>
              </w:rPr>
              <w:t>EPI e medição da temperatura</w:t>
            </w:r>
          </w:p>
        </w:tc>
      </w:tr>
      <w:tr w:rsidR="00D766BE" w:rsidRPr="00F67BA1" w:rsidTr="008D2249">
        <w:trPr>
          <w:jc w:val="center"/>
        </w:trPr>
        <w:tc>
          <w:tcPr>
            <w:tcW w:w="4050" w:type="dxa"/>
            <w:shd w:val="clear" w:color="auto" w:fill="auto"/>
          </w:tcPr>
          <w:p w:rsidR="00D766BE" w:rsidRPr="00457895" w:rsidRDefault="00457895" w:rsidP="00457895">
            <w:pPr>
              <w:rPr>
                <w:sz w:val="20"/>
                <w:szCs w:val="20"/>
              </w:rPr>
            </w:pPr>
            <w:r w:rsidRPr="00457895">
              <w:rPr>
                <w:sz w:val="20"/>
                <w:szCs w:val="20"/>
                <w:lang w:val="pt-PT"/>
              </w:rPr>
              <w:t>C20-Donning_and_Doffing_PPE_Job_Aid</w:t>
            </w:r>
          </w:p>
        </w:tc>
        <w:tc>
          <w:tcPr>
            <w:tcW w:w="5490" w:type="dxa"/>
            <w:shd w:val="clear" w:color="auto" w:fill="auto"/>
          </w:tcPr>
          <w:p w:rsidR="00D766BE" w:rsidRPr="00457895" w:rsidRDefault="00457895" w:rsidP="00457895">
            <w:pPr>
              <w:rPr>
                <w:sz w:val="20"/>
                <w:szCs w:val="20"/>
              </w:rPr>
            </w:pPr>
            <w:r w:rsidRPr="00457895">
              <w:rPr>
                <w:sz w:val="20"/>
                <w:szCs w:val="20"/>
                <w:lang w:val="pt-PT"/>
              </w:rPr>
              <w:t>Referenciar rapidamente a sequência correcta dos passos de colocação e remoção de EPI</w:t>
            </w:r>
          </w:p>
        </w:tc>
        <w:tc>
          <w:tcPr>
            <w:tcW w:w="2070" w:type="dxa"/>
            <w:shd w:val="clear" w:color="auto" w:fill="auto"/>
          </w:tcPr>
          <w:p w:rsidR="00D766BE" w:rsidRPr="00457895" w:rsidRDefault="00457895" w:rsidP="00457895">
            <w:pPr>
              <w:rPr>
                <w:sz w:val="20"/>
                <w:szCs w:val="20"/>
              </w:rPr>
            </w:pPr>
            <w:r w:rsidRPr="00457895">
              <w:rPr>
                <w:sz w:val="20"/>
                <w:szCs w:val="20"/>
                <w:lang w:val="pt-PT"/>
              </w:rPr>
              <w:t>Ferramenta de trabalho</w:t>
            </w:r>
          </w:p>
        </w:tc>
        <w:tc>
          <w:tcPr>
            <w:tcW w:w="2430" w:type="dxa"/>
            <w:shd w:val="clear" w:color="auto" w:fill="auto"/>
          </w:tcPr>
          <w:p w:rsidR="00D766BE" w:rsidRPr="00457895" w:rsidRDefault="00457895" w:rsidP="00457895">
            <w:pPr>
              <w:rPr>
                <w:sz w:val="20"/>
                <w:szCs w:val="20"/>
              </w:rPr>
            </w:pPr>
            <w:r w:rsidRPr="00457895">
              <w:rPr>
                <w:sz w:val="20"/>
                <w:szCs w:val="20"/>
                <w:lang w:val="pt-PT"/>
              </w:rPr>
              <w:t>EPI e medição da temperatura</w:t>
            </w:r>
          </w:p>
        </w:tc>
      </w:tr>
      <w:tr w:rsidR="00D766BE" w:rsidRPr="00F67BA1" w:rsidTr="008D2249">
        <w:trPr>
          <w:jc w:val="center"/>
        </w:trPr>
        <w:tc>
          <w:tcPr>
            <w:tcW w:w="4050" w:type="dxa"/>
            <w:shd w:val="clear" w:color="auto" w:fill="auto"/>
          </w:tcPr>
          <w:p w:rsidR="00D766BE" w:rsidRPr="00457895" w:rsidRDefault="00457895" w:rsidP="00457895">
            <w:pPr>
              <w:rPr>
                <w:sz w:val="20"/>
                <w:szCs w:val="20"/>
              </w:rPr>
            </w:pPr>
            <w:r w:rsidRPr="00457895">
              <w:rPr>
                <w:sz w:val="20"/>
                <w:szCs w:val="20"/>
                <w:lang w:val="pt-PT"/>
              </w:rPr>
              <w:t>C21-Temp_Taking_Thermometers</w:t>
            </w:r>
          </w:p>
        </w:tc>
        <w:tc>
          <w:tcPr>
            <w:tcW w:w="5490" w:type="dxa"/>
            <w:shd w:val="clear" w:color="auto" w:fill="auto"/>
          </w:tcPr>
          <w:p w:rsidR="00D766BE" w:rsidRPr="00193CA6" w:rsidRDefault="00457895" w:rsidP="00193CA6">
            <w:pPr>
              <w:rPr>
                <w:sz w:val="20"/>
                <w:szCs w:val="20"/>
              </w:rPr>
            </w:pPr>
            <w:r w:rsidRPr="00193CA6">
              <w:rPr>
                <w:sz w:val="20"/>
                <w:szCs w:val="20"/>
                <w:lang w:val="pt-PT"/>
              </w:rPr>
              <w:t xml:space="preserve">Orientar os participantes </w:t>
            </w:r>
            <w:r w:rsidR="00193CA6" w:rsidRPr="00193CA6">
              <w:rPr>
                <w:sz w:val="20"/>
                <w:szCs w:val="20"/>
                <w:lang w:val="pt-PT"/>
              </w:rPr>
              <w:t>n</w:t>
            </w:r>
            <w:r w:rsidRPr="00193CA6">
              <w:rPr>
                <w:sz w:val="20"/>
                <w:szCs w:val="20"/>
                <w:lang w:val="pt-PT"/>
              </w:rPr>
              <w:t>o processo de medição da temperatura incluindo demonstrações e prática</w:t>
            </w:r>
          </w:p>
        </w:tc>
        <w:tc>
          <w:tcPr>
            <w:tcW w:w="2070" w:type="dxa"/>
            <w:shd w:val="clear" w:color="auto" w:fill="auto"/>
          </w:tcPr>
          <w:p w:rsidR="00D766BE" w:rsidRPr="00193CA6" w:rsidRDefault="00457895" w:rsidP="00193CA6">
            <w:pPr>
              <w:rPr>
                <w:sz w:val="20"/>
                <w:szCs w:val="20"/>
              </w:rPr>
            </w:pPr>
            <w:r w:rsidRPr="00193CA6">
              <w:rPr>
                <w:sz w:val="20"/>
                <w:szCs w:val="20"/>
                <w:lang w:val="pt-PT"/>
              </w:rPr>
              <w:t>Apresentação PowerPoint</w:t>
            </w:r>
          </w:p>
        </w:tc>
        <w:tc>
          <w:tcPr>
            <w:tcW w:w="2430" w:type="dxa"/>
            <w:shd w:val="clear" w:color="auto" w:fill="auto"/>
          </w:tcPr>
          <w:p w:rsidR="00D766BE" w:rsidRPr="00457895" w:rsidRDefault="00457895" w:rsidP="00457895">
            <w:pPr>
              <w:rPr>
                <w:sz w:val="20"/>
                <w:szCs w:val="20"/>
              </w:rPr>
            </w:pPr>
            <w:r w:rsidRPr="00457895">
              <w:rPr>
                <w:sz w:val="20"/>
                <w:szCs w:val="20"/>
                <w:lang w:val="pt-PT"/>
              </w:rPr>
              <w:t>EPI e medição da temperatura</w:t>
            </w:r>
          </w:p>
        </w:tc>
      </w:tr>
      <w:tr w:rsidR="00D766BE" w:rsidRPr="00F67BA1" w:rsidTr="008D2249">
        <w:trPr>
          <w:jc w:val="center"/>
        </w:trPr>
        <w:tc>
          <w:tcPr>
            <w:tcW w:w="4050" w:type="dxa"/>
            <w:shd w:val="clear" w:color="auto" w:fill="auto"/>
          </w:tcPr>
          <w:p w:rsidR="00D766BE" w:rsidRPr="00457895" w:rsidRDefault="00457895" w:rsidP="00457895">
            <w:pPr>
              <w:rPr>
                <w:sz w:val="20"/>
                <w:szCs w:val="20"/>
              </w:rPr>
            </w:pPr>
            <w:r w:rsidRPr="00457895">
              <w:rPr>
                <w:sz w:val="20"/>
                <w:szCs w:val="20"/>
                <w:lang w:val="pt-PT"/>
              </w:rPr>
              <w:t>C22-Vera_Temp_Thermometer_poster</w:t>
            </w:r>
          </w:p>
          <w:p w:rsidR="00D766BE" w:rsidRPr="00457895" w:rsidRDefault="00457895" w:rsidP="00457895">
            <w:pPr>
              <w:rPr>
                <w:sz w:val="20"/>
                <w:szCs w:val="20"/>
              </w:rPr>
            </w:pPr>
            <w:r w:rsidRPr="00457895">
              <w:rPr>
                <w:sz w:val="20"/>
                <w:szCs w:val="20"/>
                <w:lang w:val="pt-PT"/>
              </w:rPr>
              <w:t>Nota:</w:t>
            </w:r>
            <w:r w:rsidR="00D766BE" w:rsidRPr="00457895">
              <w:rPr>
                <w:sz w:val="20"/>
                <w:szCs w:val="20"/>
              </w:rPr>
              <w:t xml:space="preserve"> </w:t>
            </w:r>
            <w:r w:rsidRPr="00457895">
              <w:rPr>
                <w:sz w:val="20"/>
                <w:szCs w:val="20"/>
                <w:lang w:val="pt-PT"/>
              </w:rPr>
              <w:t xml:space="preserve">Vera </w:t>
            </w:r>
            <w:proofErr w:type="spellStart"/>
            <w:r w:rsidRPr="00457895">
              <w:rPr>
                <w:sz w:val="20"/>
                <w:szCs w:val="20"/>
                <w:lang w:val="pt-PT"/>
              </w:rPr>
              <w:t>Temp</w:t>
            </w:r>
            <w:proofErr w:type="spellEnd"/>
            <w:r w:rsidRPr="00457895">
              <w:rPr>
                <w:sz w:val="20"/>
                <w:szCs w:val="20"/>
                <w:lang w:val="pt-PT"/>
              </w:rPr>
              <w:t xml:space="preserve"> é um tipo comum de termómetro infravermelho utilizado num PDE*</w:t>
            </w:r>
          </w:p>
        </w:tc>
        <w:tc>
          <w:tcPr>
            <w:tcW w:w="5490" w:type="dxa"/>
            <w:shd w:val="clear" w:color="auto" w:fill="auto"/>
          </w:tcPr>
          <w:p w:rsidR="00D766BE" w:rsidRPr="00457895" w:rsidRDefault="00457895" w:rsidP="00457895">
            <w:pPr>
              <w:rPr>
                <w:sz w:val="20"/>
                <w:szCs w:val="20"/>
              </w:rPr>
            </w:pPr>
            <w:r w:rsidRPr="00457895">
              <w:rPr>
                <w:sz w:val="20"/>
                <w:szCs w:val="20"/>
                <w:lang w:val="pt-PT"/>
              </w:rPr>
              <w:t xml:space="preserve">Referenciar rapidamente as instruções para calibrar e operar o termómetro infravermelho Vera </w:t>
            </w:r>
            <w:proofErr w:type="spellStart"/>
            <w:r w:rsidRPr="00457895">
              <w:rPr>
                <w:sz w:val="20"/>
                <w:szCs w:val="20"/>
                <w:lang w:val="pt-PT"/>
              </w:rPr>
              <w:t>Temp</w:t>
            </w:r>
            <w:proofErr w:type="spellEnd"/>
          </w:p>
        </w:tc>
        <w:tc>
          <w:tcPr>
            <w:tcW w:w="2070" w:type="dxa"/>
            <w:shd w:val="clear" w:color="auto" w:fill="auto"/>
          </w:tcPr>
          <w:p w:rsidR="00D766BE" w:rsidRPr="00457895" w:rsidRDefault="00457895" w:rsidP="00457895">
            <w:pPr>
              <w:rPr>
                <w:sz w:val="20"/>
                <w:szCs w:val="20"/>
              </w:rPr>
            </w:pPr>
            <w:r w:rsidRPr="00457895">
              <w:rPr>
                <w:sz w:val="20"/>
                <w:szCs w:val="20"/>
                <w:lang w:val="pt-PT"/>
              </w:rPr>
              <w:t>Ferramenta de trabalho</w:t>
            </w:r>
          </w:p>
        </w:tc>
        <w:tc>
          <w:tcPr>
            <w:tcW w:w="2430" w:type="dxa"/>
            <w:shd w:val="clear" w:color="auto" w:fill="auto"/>
          </w:tcPr>
          <w:p w:rsidR="00D766BE" w:rsidRPr="00457895" w:rsidRDefault="00457895" w:rsidP="00457895">
            <w:pPr>
              <w:rPr>
                <w:sz w:val="20"/>
                <w:szCs w:val="20"/>
              </w:rPr>
            </w:pPr>
            <w:r w:rsidRPr="00457895">
              <w:rPr>
                <w:sz w:val="20"/>
                <w:szCs w:val="20"/>
                <w:lang w:val="pt-PT"/>
              </w:rPr>
              <w:t>EPI e medição da temperatura</w:t>
            </w:r>
          </w:p>
        </w:tc>
      </w:tr>
      <w:tr w:rsidR="00D766BE" w:rsidRPr="00F67BA1" w:rsidTr="008D2249">
        <w:trPr>
          <w:jc w:val="center"/>
        </w:trPr>
        <w:tc>
          <w:tcPr>
            <w:tcW w:w="4050" w:type="dxa"/>
            <w:shd w:val="clear" w:color="auto" w:fill="auto"/>
          </w:tcPr>
          <w:p w:rsidR="00D766BE" w:rsidRPr="00457895" w:rsidRDefault="00457895" w:rsidP="00457895">
            <w:pPr>
              <w:rPr>
                <w:sz w:val="20"/>
                <w:szCs w:val="20"/>
              </w:rPr>
            </w:pPr>
            <w:r w:rsidRPr="00457895">
              <w:rPr>
                <w:sz w:val="20"/>
                <w:szCs w:val="20"/>
                <w:lang w:val="pt-PT"/>
              </w:rPr>
              <w:t>C23-Group_Activity_and_Closing_PPE_Temp_Taking</w:t>
            </w:r>
          </w:p>
        </w:tc>
        <w:tc>
          <w:tcPr>
            <w:tcW w:w="5490" w:type="dxa"/>
            <w:shd w:val="clear" w:color="auto" w:fill="auto"/>
          </w:tcPr>
          <w:p w:rsidR="00D766BE" w:rsidRPr="00193CA6" w:rsidRDefault="00457895" w:rsidP="00193CA6">
            <w:pPr>
              <w:rPr>
                <w:sz w:val="20"/>
                <w:szCs w:val="20"/>
              </w:rPr>
            </w:pPr>
            <w:r w:rsidRPr="00193CA6">
              <w:rPr>
                <w:sz w:val="20"/>
                <w:szCs w:val="20"/>
                <w:lang w:val="pt-PT"/>
              </w:rPr>
              <w:t xml:space="preserve">Orientar os participantes </w:t>
            </w:r>
            <w:r w:rsidR="00193CA6" w:rsidRPr="00193CA6">
              <w:rPr>
                <w:sz w:val="20"/>
                <w:szCs w:val="20"/>
                <w:lang w:val="pt-PT"/>
              </w:rPr>
              <w:t>na</w:t>
            </w:r>
            <w:r w:rsidRPr="00193CA6">
              <w:rPr>
                <w:sz w:val="20"/>
                <w:szCs w:val="20"/>
                <w:lang w:val="pt-PT"/>
              </w:rPr>
              <w:t xml:space="preserve"> actividade de grupo e o encerramento do dia</w:t>
            </w:r>
          </w:p>
        </w:tc>
        <w:tc>
          <w:tcPr>
            <w:tcW w:w="2070" w:type="dxa"/>
            <w:shd w:val="clear" w:color="auto" w:fill="auto"/>
          </w:tcPr>
          <w:p w:rsidR="00D766BE" w:rsidRPr="00193CA6" w:rsidRDefault="00457895" w:rsidP="00193CA6">
            <w:pPr>
              <w:rPr>
                <w:sz w:val="20"/>
                <w:szCs w:val="20"/>
              </w:rPr>
            </w:pPr>
            <w:r w:rsidRPr="00193CA6">
              <w:rPr>
                <w:sz w:val="20"/>
                <w:szCs w:val="20"/>
                <w:lang w:val="pt-PT"/>
              </w:rPr>
              <w:t>Apresentação PowerPoint</w:t>
            </w:r>
          </w:p>
        </w:tc>
        <w:tc>
          <w:tcPr>
            <w:tcW w:w="2430" w:type="dxa"/>
            <w:shd w:val="clear" w:color="auto" w:fill="auto"/>
          </w:tcPr>
          <w:p w:rsidR="00D766BE" w:rsidRPr="00457895" w:rsidRDefault="00457895" w:rsidP="00457895">
            <w:pPr>
              <w:rPr>
                <w:sz w:val="20"/>
                <w:szCs w:val="20"/>
              </w:rPr>
            </w:pPr>
            <w:r w:rsidRPr="00457895">
              <w:rPr>
                <w:sz w:val="20"/>
                <w:szCs w:val="20"/>
                <w:lang w:val="pt-PT"/>
              </w:rPr>
              <w:t>EPI e medição da temperatura</w:t>
            </w:r>
          </w:p>
        </w:tc>
      </w:tr>
      <w:tr w:rsidR="00D766BE" w:rsidRPr="00F67BA1" w:rsidTr="008D2249">
        <w:trPr>
          <w:jc w:val="center"/>
        </w:trPr>
        <w:tc>
          <w:tcPr>
            <w:tcW w:w="4050" w:type="dxa"/>
            <w:shd w:val="clear" w:color="auto" w:fill="auto"/>
          </w:tcPr>
          <w:p w:rsidR="00D766BE" w:rsidRPr="00457895" w:rsidRDefault="00457895" w:rsidP="00457895">
            <w:pPr>
              <w:rPr>
                <w:sz w:val="20"/>
                <w:szCs w:val="20"/>
              </w:rPr>
            </w:pPr>
            <w:r w:rsidRPr="00457895">
              <w:rPr>
                <w:sz w:val="20"/>
                <w:szCs w:val="20"/>
                <w:lang w:val="pt-PT"/>
              </w:rPr>
              <w:t>C24-Facilitator_Guide_Risk_Assessment</w:t>
            </w:r>
          </w:p>
        </w:tc>
        <w:tc>
          <w:tcPr>
            <w:tcW w:w="5490" w:type="dxa"/>
            <w:shd w:val="clear" w:color="auto" w:fill="auto"/>
          </w:tcPr>
          <w:p w:rsidR="00D766BE" w:rsidRPr="00457895" w:rsidRDefault="00457895" w:rsidP="00457895">
            <w:pPr>
              <w:rPr>
                <w:sz w:val="20"/>
                <w:szCs w:val="20"/>
              </w:rPr>
            </w:pPr>
            <w:r w:rsidRPr="00457895">
              <w:rPr>
                <w:sz w:val="20"/>
                <w:szCs w:val="20"/>
                <w:lang w:val="pt-PT"/>
              </w:rPr>
              <w:t>Orientar os facilitadores sobre todos os materiais e métodos de ensino de avaliação de risco</w:t>
            </w:r>
          </w:p>
        </w:tc>
        <w:tc>
          <w:tcPr>
            <w:tcW w:w="2070" w:type="dxa"/>
            <w:shd w:val="clear" w:color="auto" w:fill="auto"/>
          </w:tcPr>
          <w:p w:rsidR="00D766BE" w:rsidRPr="00457895" w:rsidRDefault="00457895" w:rsidP="00457895">
            <w:pPr>
              <w:rPr>
                <w:sz w:val="20"/>
                <w:szCs w:val="20"/>
              </w:rPr>
            </w:pPr>
            <w:r w:rsidRPr="00457895">
              <w:rPr>
                <w:sz w:val="20"/>
                <w:szCs w:val="20"/>
                <w:lang w:val="pt-PT"/>
              </w:rPr>
              <w:t>Guia do facilitador</w:t>
            </w:r>
          </w:p>
        </w:tc>
        <w:tc>
          <w:tcPr>
            <w:tcW w:w="2430" w:type="dxa"/>
            <w:shd w:val="clear" w:color="auto" w:fill="auto"/>
          </w:tcPr>
          <w:p w:rsidR="00D766BE" w:rsidRPr="00457895" w:rsidRDefault="00457895" w:rsidP="00457895">
            <w:pPr>
              <w:rPr>
                <w:sz w:val="20"/>
                <w:szCs w:val="20"/>
              </w:rPr>
            </w:pPr>
            <w:r w:rsidRPr="00457895">
              <w:rPr>
                <w:sz w:val="20"/>
                <w:szCs w:val="20"/>
                <w:lang w:val="pt-PT"/>
              </w:rPr>
              <w:t>Avaliação de risco</w:t>
            </w:r>
          </w:p>
        </w:tc>
      </w:tr>
      <w:tr w:rsidR="00D766BE" w:rsidRPr="00F67BA1" w:rsidTr="008D2249">
        <w:trPr>
          <w:jc w:val="center"/>
        </w:trPr>
        <w:tc>
          <w:tcPr>
            <w:tcW w:w="4050" w:type="dxa"/>
            <w:shd w:val="clear" w:color="auto" w:fill="auto"/>
          </w:tcPr>
          <w:p w:rsidR="00D766BE" w:rsidRPr="00457895" w:rsidRDefault="00457895" w:rsidP="00457895">
            <w:pPr>
              <w:rPr>
                <w:sz w:val="20"/>
                <w:szCs w:val="20"/>
              </w:rPr>
            </w:pPr>
            <w:r w:rsidRPr="00457895">
              <w:rPr>
                <w:sz w:val="20"/>
                <w:szCs w:val="20"/>
                <w:lang w:val="pt-PT"/>
              </w:rPr>
              <w:t>C25-Risk_Assessment_Part_1</w:t>
            </w:r>
          </w:p>
        </w:tc>
        <w:tc>
          <w:tcPr>
            <w:tcW w:w="5490" w:type="dxa"/>
            <w:shd w:val="clear" w:color="auto" w:fill="auto"/>
          </w:tcPr>
          <w:p w:rsidR="00D766BE" w:rsidRPr="00193CA6" w:rsidRDefault="00457895" w:rsidP="00193CA6">
            <w:pPr>
              <w:rPr>
                <w:sz w:val="20"/>
                <w:szCs w:val="20"/>
              </w:rPr>
            </w:pPr>
            <w:r w:rsidRPr="00193CA6">
              <w:rPr>
                <w:sz w:val="20"/>
                <w:szCs w:val="20"/>
                <w:lang w:val="pt-PT"/>
              </w:rPr>
              <w:t xml:space="preserve">Orientar os participantes </w:t>
            </w:r>
            <w:r w:rsidR="00193CA6" w:rsidRPr="00193CA6">
              <w:rPr>
                <w:sz w:val="20"/>
                <w:szCs w:val="20"/>
                <w:lang w:val="pt-PT"/>
              </w:rPr>
              <w:t>n</w:t>
            </w:r>
            <w:r w:rsidRPr="00193CA6">
              <w:rPr>
                <w:sz w:val="20"/>
                <w:szCs w:val="20"/>
                <w:lang w:val="pt-PT"/>
              </w:rPr>
              <w:t xml:space="preserve">o processo de realização da avaliação de risco de um passageiro doente incluindo cenários e prática </w:t>
            </w:r>
          </w:p>
        </w:tc>
        <w:tc>
          <w:tcPr>
            <w:tcW w:w="2070" w:type="dxa"/>
            <w:shd w:val="clear" w:color="auto" w:fill="auto"/>
          </w:tcPr>
          <w:p w:rsidR="00D766BE" w:rsidRPr="00193CA6" w:rsidRDefault="00457895" w:rsidP="00193CA6">
            <w:pPr>
              <w:rPr>
                <w:sz w:val="20"/>
                <w:szCs w:val="20"/>
              </w:rPr>
            </w:pPr>
            <w:r w:rsidRPr="00193CA6">
              <w:rPr>
                <w:sz w:val="20"/>
                <w:szCs w:val="20"/>
                <w:lang w:val="pt-PT"/>
              </w:rPr>
              <w:t>Apresentação PowerPoint</w:t>
            </w:r>
          </w:p>
        </w:tc>
        <w:tc>
          <w:tcPr>
            <w:tcW w:w="2430" w:type="dxa"/>
            <w:shd w:val="clear" w:color="auto" w:fill="auto"/>
          </w:tcPr>
          <w:p w:rsidR="00D766BE" w:rsidRPr="00457895" w:rsidRDefault="00457895" w:rsidP="00457895">
            <w:pPr>
              <w:rPr>
                <w:sz w:val="20"/>
                <w:szCs w:val="20"/>
              </w:rPr>
            </w:pPr>
            <w:r w:rsidRPr="00457895">
              <w:rPr>
                <w:sz w:val="20"/>
                <w:szCs w:val="20"/>
                <w:lang w:val="pt-PT"/>
              </w:rPr>
              <w:t>Avaliação de risco</w:t>
            </w:r>
          </w:p>
        </w:tc>
      </w:tr>
      <w:tr w:rsidR="00D766BE" w:rsidRPr="00F67BA1" w:rsidTr="008D2249">
        <w:trPr>
          <w:jc w:val="center"/>
        </w:trPr>
        <w:tc>
          <w:tcPr>
            <w:tcW w:w="4050" w:type="dxa"/>
            <w:shd w:val="clear" w:color="auto" w:fill="auto"/>
          </w:tcPr>
          <w:p w:rsidR="00D766BE" w:rsidRPr="00457895" w:rsidRDefault="00457895" w:rsidP="00457895">
            <w:pPr>
              <w:rPr>
                <w:sz w:val="20"/>
                <w:szCs w:val="20"/>
              </w:rPr>
            </w:pPr>
            <w:r w:rsidRPr="00457895">
              <w:rPr>
                <w:sz w:val="20"/>
                <w:szCs w:val="20"/>
                <w:lang w:val="pt-PT"/>
              </w:rPr>
              <w:t>C26-Sample_Identification_Notification_SOP</w:t>
            </w:r>
          </w:p>
        </w:tc>
        <w:tc>
          <w:tcPr>
            <w:tcW w:w="5490" w:type="dxa"/>
            <w:shd w:val="clear" w:color="auto" w:fill="auto"/>
          </w:tcPr>
          <w:p w:rsidR="00D766BE" w:rsidRPr="00457895" w:rsidRDefault="00457895" w:rsidP="00457895">
            <w:pPr>
              <w:rPr>
                <w:sz w:val="20"/>
                <w:szCs w:val="20"/>
              </w:rPr>
            </w:pPr>
            <w:r w:rsidRPr="00457895">
              <w:rPr>
                <w:sz w:val="20"/>
                <w:szCs w:val="20"/>
                <w:lang w:val="pt-PT"/>
              </w:rPr>
              <w:t>Referenciar os passos para os agentes extra-sanitários reconhecerem um passageiro doente e notificarem as autoridades sanitárias; a ser adaptado ao contexto do país</w:t>
            </w:r>
          </w:p>
        </w:tc>
        <w:tc>
          <w:tcPr>
            <w:tcW w:w="2070" w:type="dxa"/>
            <w:shd w:val="clear" w:color="auto" w:fill="auto"/>
          </w:tcPr>
          <w:p w:rsidR="00D766BE" w:rsidRPr="00457895" w:rsidRDefault="00457895" w:rsidP="00457895">
            <w:pPr>
              <w:rPr>
                <w:sz w:val="20"/>
                <w:szCs w:val="20"/>
              </w:rPr>
            </w:pPr>
            <w:r w:rsidRPr="00457895">
              <w:rPr>
                <w:sz w:val="20"/>
                <w:szCs w:val="20"/>
                <w:lang w:val="pt-PT"/>
              </w:rPr>
              <w:t>Modelo de PON/formulário</w:t>
            </w:r>
          </w:p>
        </w:tc>
        <w:tc>
          <w:tcPr>
            <w:tcW w:w="2430" w:type="dxa"/>
            <w:shd w:val="clear" w:color="auto" w:fill="auto"/>
          </w:tcPr>
          <w:p w:rsidR="00D766BE" w:rsidRPr="00457895" w:rsidRDefault="00457895" w:rsidP="00457895">
            <w:pPr>
              <w:rPr>
                <w:sz w:val="20"/>
                <w:szCs w:val="20"/>
              </w:rPr>
            </w:pPr>
            <w:r w:rsidRPr="00457895">
              <w:rPr>
                <w:sz w:val="20"/>
                <w:szCs w:val="20"/>
                <w:lang w:val="pt-PT"/>
              </w:rPr>
              <w:t>Avaliação de risco</w:t>
            </w:r>
          </w:p>
        </w:tc>
      </w:tr>
      <w:tr w:rsidR="00D766BE" w:rsidRPr="00F67BA1" w:rsidTr="008D2249">
        <w:trPr>
          <w:jc w:val="center"/>
        </w:trPr>
        <w:tc>
          <w:tcPr>
            <w:tcW w:w="4050" w:type="dxa"/>
            <w:shd w:val="clear" w:color="auto" w:fill="auto"/>
          </w:tcPr>
          <w:p w:rsidR="00D766BE" w:rsidRPr="00457895" w:rsidRDefault="00457895" w:rsidP="00457895">
            <w:pPr>
              <w:rPr>
                <w:sz w:val="20"/>
                <w:szCs w:val="20"/>
              </w:rPr>
            </w:pPr>
            <w:r w:rsidRPr="00457895">
              <w:rPr>
                <w:sz w:val="20"/>
                <w:szCs w:val="20"/>
                <w:lang w:val="pt-PT"/>
              </w:rPr>
              <w:t>C27-Materials_for_go_bag_risk_assessment_job_aid</w:t>
            </w:r>
          </w:p>
        </w:tc>
        <w:tc>
          <w:tcPr>
            <w:tcW w:w="5490" w:type="dxa"/>
            <w:shd w:val="clear" w:color="auto" w:fill="auto"/>
          </w:tcPr>
          <w:p w:rsidR="00D766BE" w:rsidRPr="00457895" w:rsidRDefault="00457895" w:rsidP="00457895">
            <w:pPr>
              <w:rPr>
                <w:sz w:val="20"/>
                <w:szCs w:val="20"/>
              </w:rPr>
            </w:pPr>
            <w:r w:rsidRPr="00457895">
              <w:rPr>
                <w:sz w:val="20"/>
                <w:szCs w:val="20"/>
                <w:lang w:val="pt-PT"/>
              </w:rPr>
              <w:t>Referenciar rapidamente ferramentas e equipamento necessários para se incluir no “</w:t>
            </w:r>
            <w:proofErr w:type="gramStart"/>
            <w:r w:rsidRPr="00457895">
              <w:rPr>
                <w:sz w:val="20"/>
                <w:szCs w:val="20"/>
                <w:lang w:val="pt-PT"/>
              </w:rPr>
              <w:t>kit</w:t>
            </w:r>
            <w:proofErr w:type="gramEnd"/>
            <w:r w:rsidRPr="00457895">
              <w:rPr>
                <w:sz w:val="20"/>
                <w:szCs w:val="20"/>
                <w:lang w:val="pt-PT"/>
              </w:rPr>
              <w:t xml:space="preserve"> de sobrevivência” de resposta a doentes</w:t>
            </w:r>
          </w:p>
        </w:tc>
        <w:tc>
          <w:tcPr>
            <w:tcW w:w="2070" w:type="dxa"/>
            <w:shd w:val="clear" w:color="auto" w:fill="auto"/>
          </w:tcPr>
          <w:p w:rsidR="00D766BE" w:rsidRPr="00457895" w:rsidRDefault="00457895" w:rsidP="00457895">
            <w:pPr>
              <w:rPr>
                <w:sz w:val="20"/>
                <w:szCs w:val="20"/>
              </w:rPr>
            </w:pPr>
            <w:r w:rsidRPr="00457895">
              <w:rPr>
                <w:sz w:val="20"/>
                <w:szCs w:val="20"/>
                <w:lang w:val="pt-PT"/>
              </w:rPr>
              <w:t>Ferramenta de trabalho</w:t>
            </w:r>
          </w:p>
        </w:tc>
        <w:tc>
          <w:tcPr>
            <w:tcW w:w="2430" w:type="dxa"/>
            <w:shd w:val="clear" w:color="auto" w:fill="auto"/>
          </w:tcPr>
          <w:p w:rsidR="00D766BE" w:rsidRPr="00457895" w:rsidRDefault="00457895" w:rsidP="00457895">
            <w:pPr>
              <w:rPr>
                <w:sz w:val="20"/>
                <w:szCs w:val="20"/>
              </w:rPr>
            </w:pPr>
            <w:r w:rsidRPr="00457895">
              <w:rPr>
                <w:sz w:val="20"/>
                <w:szCs w:val="20"/>
                <w:lang w:val="pt-PT"/>
              </w:rPr>
              <w:t>Avaliação de risco</w:t>
            </w:r>
          </w:p>
        </w:tc>
      </w:tr>
      <w:tr w:rsidR="00D766BE" w:rsidRPr="00F67BA1" w:rsidTr="008D2249">
        <w:trPr>
          <w:jc w:val="center"/>
        </w:trPr>
        <w:tc>
          <w:tcPr>
            <w:tcW w:w="4050" w:type="dxa"/>
            <w:shd w:val="clear" w:color="auto" w:fill="auto"/>
          </w:tcPr>
          <w:p w:rsidR="00D766BE" w:rsidRPr="00457895" w:rsidRDefault="00457895" w:rsidP="00457895">
            <w:pPr>
              <w:rPr>
                <w:sz w:val="20"/>
                <w:szCs w:val="20"/>
              </w:rPr>
            </w:pPr>
            <w:r w:rsidRPr="00457895">
              <w:rPr>
                <w:sz w:val="20"/>
                <w:szCs w:val="20"/>
                <w:lang w:val="pt-PT"/>
              </w:rPr>
              <w:t xml:space="preserve">C28-Sample_risk </w:t>
            </w:r>
            <w:proofErr w:type="spellStart"/>
            <w:r w:rsidRPr="00457895">
              <w:rPr>
                <w:sz w:val="20"/>
                <w:szCs w:val="20"/>
                <w:lang w:val="pt-PT"/>
              </w:rPr>
              <w:t>assessment_form</w:t>
            </w:r>
            <w:proofErr w:type="spellEnd"/>
            <w:r w:rsidRPr="00457895">
              <w:rPr>
                <w:sz w:val="20"/>
                <w:szCs w:val="20"/>
                <w:lang w:val="pt-PT"/>
              </w:rPr>
              <w:t xml:space="preserve"> </w:t>
            </w:r>
          </w:p>
        </w:tc>
        <w:tc>
          <w:tcPr>
            <w:tcW w:w="5490" w:type="dxa"/>
            <w:shd w:val="clear" w:color="auto" w:fill="auto"/>
          </w:tcPr>
          <w:p w:rsidR="00D766BE" w:rsidRPr="00457895" w:rsidRDefault="00457895" w:rsidP="00457895">
            <w:pPr>
              <w:rPr>
                <w:sz w:val="20"/>
                <w:szCs w:val="20"/>
              </w:rPr>
            </w:pPr>
            <w:r w:rsidRPr="00457895">
              <w:rPr>
                <w:sz w:val="20"/>
                <w:szCs w:val="20"/>
                <w:lang w:val="pt-PT"/>
              </w:rPr>
              <w:t>A preencher ao atender a um passageiro doente; a ser adaptado ao contexto do país</w:t>
            </w:r>
          </w:p>
        </w:tc>
        <w:tc>
          <w:tcPr>
            <w:tcW w:w="2070" w:type="dxa"/>
            <w:shd w:val="clear" w:color="auto" w:fill="auto"/>
          </w:tcPr>
          <w:p w:rsidR="00D766BE" w:rsidRPr="00457895" w:rsidRDefault="00457895" w:rsidP="00457895">
            <w:pPr>
              <w:rPr>
                <w:sz w:val="20"/>
                <w:szCs w:val="20"/>
              </w:rPr>
            </w:pPr>
            <w:r w:rsidRPr="00457895">
              <w:rPr>
                <w:sz w:val="20"/>
                <w:szCs w:val="20"/>
                <w:lang w:val="pt-PT"/>
              </w:rPr>
              <w:t>Modelo de PON/formulário</w:t>
            </w:r>
          </w:p>
        </w:tc>
        <w:tc>
          <w:tcPr>
            <w:tcW w:w="2430" w:type="dxa"/>
            <w:shd w:val="clear" w:color="auto" w:fill="auto"/>
          </w:tcPr>
          <w:p w:rsidR="00D766BE" w:rsidRPr="00457895" w:rsidRDefault="00457895" w:rsidP="00457895">
            <w:pPr>
              <w:rPr>
                <w:sz w:val="20"/>
                <w:szCs w:val="20"/>
              </w:rPr>
            </w:pPr>
            <w:r w:rsidRPr="00457895">
              <w:rPr>
                <w:sz w:val="20"/>
                <w:szCs w:val="20"/>
                <w:lang w:val="pt-PT"/>
              </w:rPr>
              <w:t>Avaliação de risco</w:t>
            </w:r>
          </w:p>
        </w:tc>
      </w:tr>
      <w:tr w:rsidR="00D766BE" w:rsidRPr="00F67BA1" w:rsidTr="008D2249">
        <w:trPr>
          <w:jc w:val="center"/>
        </w:trPr>
        <w:tc>
          <w:tcPr>
            <w:tcW w:w="4050" w:type="dxa"/>
            <w:shd w:val="clear" w:color="auto" w:fill="auto"/>
          </w:tcPr>
          <w:p w:rsidR="00D766BE" w:rsidRPr="00457895" w:rsidRDefault="00457895" w:rsidP="00457895">
            <w:pPr>
              <w:rPr>
                <w:sz w:val="20"/>
                <w:szCs w:val="20"/>
              </w:rPr>
            </w:pPr>
            <w:r w:rsidRPr="00457895">
              <w:rPr>
                <w:sz w:val="20"/>
                <w:szCs w:val="20"/>
                <w:lang w:val="pt-PT"/>
              </w:rPr>
              <w:t>C29-Risk_Assessment_Part_2</w:t>
            </w:r>
            <w:r w:rsidRPr="00457895">
              <w:rPr>
                <w:sz w:val="20"/>
                <w:szCs w:val="20"/>
                <w:lang w:val="pt-PT"/>
              </w:rPr>
              <w:br/>
              <w:t>*opcional*</w:t>
            </w:r>
          </w:p>
        </w:tc>
        <w:tc>
          <w:tcPr>
            <w:tcW w:w="5490" w:type="dxa"/>
            <w:shd w:val="clear" w:color="auto" w:fill="auto"/>
          </w:tcPr>
          <w:p w:rsidR="00D766BE" w:rsidRPr="00193CA6" w:rsidRDefault="00457895" w:rsidP="00193CA6">
            <w:pPr>
              <w:rPr>
                <w:sz w:val="20"/>
                <w:szCs w:val="20"/>
              </w:rPr>
            </w:pPr>
            <w:r w:rsidRPr="00193CA6">
              <w:rPr>
                <w:sz w:val="20"/>
                <w:szCs w:val="20"/>
                <w:lang w:val="pt-PT"/>
              </w:rPr>
              <w:t xml:space="preserve">Orientar os participantes no processo de determinar </w:t>
            </w:r>
            <w:r w:rsidR="00193CA6" w:rsidRPr="00193CA6">
              <w:rPr>
                <w:sz w:val="20"/>
                <w:szCs w:val="20"/>
                <w:lang w:val="pt-PT"/>
              </w:rPr>
              <w:t xml:space="preserve">um diagnóstico clínico suspeito durante a avaliação de risco de um passageiro doente e decidir encaminhá-lo para uma instalação de cuidados de saúde para seguimento, incluindo cenários e prática </w:t>
            </w:r>
          </w:p>
        </w:tc>
        <w:tc>
          <w:tcPr>
            <w:tcW w:w="2070" w:type="dxa"/>
            <w:shd w:val="clear" w:color="auto" w:fill="auto"/>
          </w:tcPr>
          <w:p w:rsidR="00D766BE" w:rsidRPr="00193CA6" w:rsidRDefault="00193CA6" w:rsidP="00193CA6">
            <w:pPr>
              <w:rPr>
                <w:sz w:val="20"/>
                <w:szCs w:val="20"/>
              </w:rPr>
            </w:pPr>
            <w:r w:rsidRPr="00193CA6">
              <w:rPr>
                <w:sz w:val="20"/>
                <w:szCs w:val="20"/>
                <w:lang w:val="pt-PT"/>
              </w:rPr>
              <w:t>Apresentação PowerPoint</w:t>
            </w:r>
          </w:p>
        </w:tc>
        <w:tc>
          <w:tcPr>
            <w:tcW w:w="2430" w:type="dxa"/>
            <w:shd w:val="clear" w:color="auto" w:fill="auto"/>
          </w:tcPr>
          <w:p w:rsidR="00D766BE" w:rsidRPr="00193CA6" w:rsidRDefault="00193CA6" w:rsidP="00193CA6">
            <w:pPr>
              <w:rPr>
                <w:sz w:val="20"/>
                <w:szCs w:val="20"/>
              </w:rPr>
            </w:pPr>
            <w:r w:rsidRPr="00193CA6">
              <w:rPr>
                <w:sz w:val="20"/>
                <w:szCs w:val="20"/>
                <w:lang w:val="pt-PT"/>
              </w:rPr>
              <w:t>Avaliação de risco</w:t>
            </w:r>
          </w:p>
        </w:tc>
      </w:tr>
      <w:tr w:rsidR="00D766BE" w:rsidRPr="00F67BA1" w:rsidTr="008D2249">
        <w:trPr>
          <w:jc w:val="center"/>
        </w:trPr>
        <w:tc>
          <w:tcPr>
            <w:tcW w:w="4050" w:type="dxa"/>
            <w:shd w:val="clear" w:color="auto" w:fill="auto"/>
          </w:tcPr>
          <w:p w:rsidR="00D766BE" w:rsidRPr="00193CA6" w:rsidRDefault="00193CA6" w:rsidP="00193CA6">
            <w:pPr>
              <w:rPr>
                <w:sz w:val="20"/>
                <w:szCs w:val="20"/>
              </w:rPr>
            </w:pPr>
            <w:r w:rsidRPr="00193CA6">
              <w:rPr>
                <w:sz w:val="20"/>
                <w:szCs w:val="20"/>
                <w:lang w:val="pt-PT"/>
              </w:rPr>
              <w:t>C30-Infectious_Disease_Primer_Job_Aid</w:t>
            </w:r>
          </w:p>
          <w:p w:rsidR="00D766BE" w:rsidRPr="00193CA6" w:rsidRDefault="00193CA6" w:rsidP="00193CA6">
            <w:pPr>
              <w:rPr>
                <w:sz w:val="20"/>
                <w:szCs w:val="20"/>
              </w:rPr>
            </w:pPr>
            <w:r w:rsidRPr="00193CA6">
              <w:rPr>
                <w:sz w:val="20"/>
                <w:szCs w:val="20"/>
                <w:lang w:val="pt-PT"/>
              </w:rPr>
              <w:t>*opcional*</w:t>
            </w:r>
          </w:p>
        </w:tc>
        <w:tc>
          <w:tcPr>
            <w:tcW w:w="5490" w:type="dxa"/>
            <w:shd w:val="clear" w:color="auto" w:fill="auto"/>
          </w:tcPr>
          <w:p w:rsidR="00D766BE" w:rsidRPr="00193CA6" w:rsidRDefault="00193CA6" w:rsidP="00193CA6">
            <w:pPr>
              <w:rPr>
                <w:sz w:val="20"/>
                <w:szCs w:val="20"/>
              </w:rPr>
            </w:pPr>
            <w:r w:rsidRPr="00193CA6">
              <w:rPr>
                <w:sz w:val="20"/>
                <w:szCs w:val="20"/>
                <w:lang w:val="pt-PT"/>
              </w:rPr>
              <w:t>Referenciar rapidamente sinais e sintomas, períodos de incubação, distribuições geográficas e vias de transmissão de doenças infecciosas de preocupação para a saúde pública</w:t>
            </w:r>
          </w:p>
        </w:tc>
        <w:tc>
          <w:tcPr>
            <w:tcW w:w="2070" w:type="dxa"/>
            <w:shd w:val="clear" w:color="auto" w:fill="auto"/>
          </w:tcPr>
          <w:p w:rsidR="00D766BE" w:rsidRPr="00193CA6" w:rsidRDefault="00193CA6" w:rsidP="00193CA6">
            <w:pPr>
              <w:rPr>
                <w:sz w:val="20"/>
                <w:szCs w:val="20"/>
              </w:rPr>
            </w:pPr>
            <w:r w:rsidRPr="00193CA6">
              <w:rPr>
                <w:sz w:val="20"/>
                <w:szCs w:val="20"/>
                <w:lang w:val="pt-PT"/>
              </w:rPr>
              <w:t>Ferramenta de trabalho</w:t>
            </w:r>
          </w:p>
        </w:tc>
        <w:tc>
          <w:tcPr>
            <w:tcW w:w="2430" w:type="dxa"/>
            <w:shd w:val="clear" w:color="auto" w:fill="auto"/>
          </w:tcPr>
          <w:p w:rsidR="00D766BE" w:rsidRPr="00193CA6" w:rsidRDefault="00193CA6" w:rsidP="00193CA6">
            <w:pPr>
              <w:rPr>
                <w:sz w:val="20"/>
                <w:szCs w:val="20"/>
              </w:rPr>
            </w:pPr>
            <w:r w:rsidRPr="00193CA6">
              <w:rPr>
                <w:sz w:val="20"/>
                <w:szCs w:val="20"/>
                <w:lang w:val="pt-PT"/>
              </w:rPr>
              <w:t>Avaliação de risco</w:t>
            </w:r>
          </w:p>
        </w:tc>
      </w:tr>
      <w:tr w:rsidR="00D766BE" w:rsidRPr="00F67BA1" w:rsidTr="008D2249">
        <w:trPr>
          <w:jc w:val="center"/>
        </w:trPr>
        <w:tc>
          <w:tcPr>
            <w:tcW w:w="4050" w:type="dxa"/>
            <w:shd w:val="clear" w:color="auto" w:fill="auto"/>
          </w:tcPr>
          <w:p w:rsidR="00D766BE" w:rsidRPr="00193CA6" w:rsidRDefault="00193CA6" w:rsidP="00193CA6">
            <w:pPr>
              <w:rPr>
                <w:sz w:val="20"/>
                <w:szCs w:val="20"/>
              </w:rPr>
            </w:pPr>
            <w:r w:rsidRPr="00193CA6">
              <w:rPr>
                <w:sz w:val="20"/>
                <w:szCs w:val="20"/>
                <w:lang w:val="pt-PT"/>
              </w:rPr>
              <w:t xml:space="preserve">C31- </w:t>
            </w:r>
            <w:proofErr w:type="spellStart"/>
            <w:r w:rsidRPr="00193CA6">
              <w:rPr>
                <w:sz w:val="20"/>
                <w:szCs w:val="20"/>
                <w:lang w:val="pt-PT"/>
              </w:rPr>
              <w:t>Sample_SOP_Risk_Assessment_and_Referral</w:t>
            </w:r>
            <w:proofErr w:type="spellEnd"/>
          </w:p>
        </w:tc>
        <w:tc>
          <w:tcPr>
            <w:tcW w:w="5490" w:type="dxa"/>
            <w:shd w:val="clear" w:color="auto" w:fill="auto"/>
          </w:tcPr>
          <w:p w:rsidR="00D766BE" w:rsidRPr="00193CA6" w:rsidRDefault="00193CA6" w:rsidP="00193CA6">
            <w:pPr>
              <w:rPr>
                <w:sz w:val="20"/>
                <w:szCs w:val="20"/>
              </w:rPr>
            </w:pPr>
            <w:r w:rsidRPr="00193CA6">
              <w:rPr>
                <w:sz w:val="20"/>
                <w:szCs w:val="20"/>
                <w:lang w:val="pt-PT"/>
              </w:rPr>
              <w:t xml:space="preserve">Referenciar os passos da realização de uma avaliação de risco e encaminhamento para instalação de cuidados de saúde de um passageiro doente por parte de agentes de saúde; a ser </w:t>
            </w:r>
            <w:r w:rsidRPr="00193CA6">
              <w:rPr>
                <w:sz w:val="20"/>
                <w:szCs w:val="20"/>
                <w:lang w:val="pt-PT"/>
              </w:rPr>
              <w:lastRenderedPageBreak/>
              <w:t>adaptado ao contexto do país</w:t>
            </w:r>
          </w:p>
        </w:tc>
        <w:tc>
          <w:tcPr>
            <w:tcW w:w="2070" w:type="dxa"/>
            <w:shd w:val="clear" w:color="auto" w:fill="auto"/>
          </w:tcPr>
          <w:p w:rsidR="00D766BE" w:rsidRPr="00193CA6" w:rsidRDefault="00193CA6" w:rsidP="00193CA6">
            <w:pPr>
              <w:rPr>
                <w:sz w:val="20"/>
                <w:szCs w:val="20"/>
              </w:rPr>
            </w:pPr>
            <w:r w:rsidRPr="00193CA6">
              <w:rPr>
                <w:sz w:val="20"/>
                <w:szCs w:val="20"/>
                <w:lang w:val="pt-PT"/>
              </w:rPr>
              <w:lastRenderedPageBreak/>
              <w:t>Modelo de PON/formulário</w:t>
            </w:r>
          </w:p>
        </w:tc>
        <w:tc>
          <w:tcPr>
            <w:tcW w:w="2430" w:type="dxa"/>
            <w:shd w:val="clear" w:color="auto" w:fill="auto"/>
          </w:tcPr>
          <w:p w:rsidR="00D766BE" w:rsidRPr="00193CA6" w:rsidRDefault="00193CA6" w:rsidP="00193CA6">
            <w:pPr>
              <w:rPr>
                <w:sz w:val="20"/>
                <w:szCs w:val="20"/>
              </w:rPr>
            </w:pPr>
            <w:r w:rsidRPr="00193CA6">
              <w:rPr>
                <w:sz w:val="20"/>
                <w:szCs w:val="20"/>
                <w:lang w:val="pt-PT"/>
              </w:rPr>
              <w:t>Avaliação de risco</w:t>
            </w:r>
          </w:p>
        </w:tc>
      </w:tr>
      <w:tr w:rsidR="00D766BE" w:rsidRPr="00F67BA1" w:rsidTr="008D2249">
        <w:trPr>
          <w:jc w:val="center"/>
        </w:trPr>
        <w:tc>
          <w:tcPr>
            <w:tcW w:w="4050" w:type="dxa"/>
            <w:shd w:val="clear" w:color="auto" w:fill="auto"/>
          </w:tcPr>
          <w:p w:rsidR="00D766BE" w:rsidRPr="00193CA6" w:rsidRDefault="00193CA6" w:rsidP="00193CA6">
            <w:pPr>
              <w:rPr>
                <w:sz w:val="20"/>
                <w:szCs w:val="20"/>
              </w:rPr>
            </w:pPr>
            <w:r w:rsidRPr="00193CA6">
              <w:rPr>
                <w:sz w:val="20"/>
                <w:szCs w:val="20"/>
                <w:lang w:val="pt-PT"/>
              </w:rPr>
              <w:lastRenderedPageBreak/>
              <w:t>C32-Group_Activity_and_Closing_Risk_Assessment</w:t>
            </w:r>
          </w:p>
        </w:tc>
        <w:tc>
          <w:tcPr>
            <w:tcW w:w="5490" w:type="dxa"/>
            <w:shd w:val="clear" w:color="auto" w:fill="auto"/>
          </w:tcPr>
          <w:p w:rsidR="00D766BE" w:rsidRPr="00193CA6" w:rsidRDefault="00193CA6" w:rsidP="00193CA6">
            <w:pPr>
              <w:rPr>
                <w:sz w:val="20"/>
                <w:szCs w:val="20"/>
              </w:rPr>
            </w:pPr>
            <w:r w:rsidRPr="00193CA6">
              <w:rPr>
                <w:sz w:val="20"/>
                <w:szCs w:val="20"/>
                <w:lang w:val="pt-PT"/>
              </w:rPr>
              <w:t>Orientar os participantes na actividade de grupo e o encerramento do dia</w:t>
            </w:r>
          </w:p>
        </w:tc>
        <w:tc>
          <w:tcPr>
            <w:tcW w:w="2070" w:type="dxa"/>
            <w:shd w:val="clear" w:color="auto" w:fill="auto"/>
          </w:tcPr>
          <w:p w:rsidR="00D766BE" w:rsidRPr="00193CA6" w:rsidRDefault="00193CA6" w:rsidP="00193CA6">
            <w:pPr>
              <w:rPr>
                <w:sz w:val="20"/>
                <w:szCs w:val="20"/>
              </w:rPr>
            </w:pPr>
            <w:r w:rsidRPr="00193CA6">
              <w:rPr>
                <w:sz w:val="20"/>
                <w:szCs w:val="20"/>
                <w:lang w:val="pt-PT"/>
              </w:rPr>
              <w:t>Apresentação PowerPoint</w:t>
            </w:r>
          </w:p>
        </w:tc>
        <w:tc>
          <w:tcPr>
            <w:tcW w:w="2430" w:type="dxa"/>
            <w:shd w:val="clear" w:color="auto" w:fill="auto"/>
          </w:tcPr>
          <w:p w:rsidR="00D766BE" w:rsidRPr="00193CA6" w:rsidRDefault="00193CA6" w:rsidP="00193CA6">
            <w:pPr>
              <w:rPr>
                <w:sz w:val="20"/>
                <w:szCs w:val="20"/>
              </w:rPr>
            </w:pPr>
            <w:r w:rsidRPr="00193CA6">
              <w:rPr>
                <w:sz w:val="20"/>
                <w:szCs w:val="20"/>
                <w:lang w:val="pt-PT"/>
              </w:rPr>
              <w:t>Avaliação de risco</w:t>
            </w:r>
          </w:p>
        </w:tc>
      </w:tr>
      <w:tr w:rsidR="00D766BE" w:rsidRPr="00F67BA1" w:rsidTr="00D766BE">
        <w:trPr>
          <w:jc w:val="center"/>
        </w:trPr>
        <w:tc>
          <w:tcPr>
            <w:tcW w:w="4050" w:type="dxa"/>
          </w:tcPr>
          <w:p w:rsidR="00D766BE" w:rsidRPr="00193CA6" w:rsidRDefault="00193CA6" w:rsidP="00193CA6">
            <w:pPr>
              <w:rPr>
                <w:sz w:val="20"/>
                <w:szCs w:val="20"/>
              </w:rPr>
            </w:pPr>
            <w:r w:rsidRPr="00193CA6">
              <w:rPr>
                <w:sz w:val="20"/>
                <w:szCs w:val="20"/>
                <w:lang w:val="pt-PT"/>
              </w:rPr>
              <w:t>C33-Facilitator_Guide_POE_Specific_Considerations</w:t>
            </w:r>
          </w:p>
          <w:p w:rsidR="00D766BE" w:rsidRPr="00193CA6" w:rsidRDefault="00193CA6" w:rsidP="00193CA6">
            <w:pPr>
              <w:rPr>
                <w:sz w:val="20"/>
                <w:szCs w:val="20"/>
              </w:rPr>
            </w:pPr>
            <w:r w:rsidRPr="00193CA6">
              <w:rPr>
                <w:sz w:val="20"/>
                <w:szCs w:val="20"/>
                <w:lang w:val="pt-PT"/>
              </w:rPr>
              <w:t>*opcional se participantes incluem apenas um tipo de PDE*</w:t>
            </w:r>
          </w:p>
        </w:tc>
        <w:tc>
          <w:tcPr>
            <w:tcW w:w="5490" w:type="dxa"/>
          </w:tcPr>
          <w:p w:rsidR="00D766BE" w:rsidRPr="00193CA6" w:rsidRDefault="00193CA6" w:rsidP="00193CA6">
            <w:pPr>
              <w:rPr>
                <w:sz w:val="20"/>
                <w:szCs w:val="20"/>
              </w:rPr>
            </w:pPr>
            <w:r w:rsidRPr="00193CA6">
              <w:rPr>
                <w:sz w:val="20"/>
                <w:szCs w:val="20"/>
                <w:lang w:val="pt-PT"/>
              </w:rPr>
              <w:t>Orientar os facilitadores sobre todos os materiais e métodos de ensino de consideração específica ao PDE</w:t>
            </w:r>
          </w:p>
        </w:tc>
        <w:tc>
          <w:tcPr>
            <w:tcW w:w="2070" w:type="dxa"/>
          </w:tcPr>
          <w:p w:rsidR="00D766BE" w:rsidRPr="00193CA6" w:rsidRDefault="00193CA6" w:rsidP="00193CA6">
            <w:pPr>
              <w:rPr>
                <w:sz w:val="20"/>
                <w:szCs w:val="20"/>
              </w:rPr>
            </w:pPr>
            <w:r w:rsidRPr="00193CA6">
              <w:rPr>
                <w:sz w:val="20"/>
                <w:szCs w:val="20"/>
                <w:lang w:val="pt-PT"/>
              </w:rPr>
              <w:t>Guia do facilitador</w:t>
            </w:r>
          </w:p>
        </w:tc>
        <w:tc>
          <w:tcPr>
            <w:tcW w:w="2430" w:type="dxa"/>
          </w:tcPr>
          <w:p w:rsidR="00D766BE" w:rsidRPr="00193CA6" w:rsidRDefault="00193CA6" w:rsidP="00193CA6">
            <w:pPr>
              <w:rPr>
                <w:sz w:val="20"/>
                <w:szCs w:val="20"/>
              </w:rPr>
            </w:pPr>
            <w:r w:rsidRPr="00193CA6">
              <w:rPr>
                <w:sz w:val="20"/>
                <w:szCs w:val="20"/>
                <w:lang w:val="pt-PT"/>
              </w:rPr>
              <w:t>Considerações específicas ao PDE</w:t>
            </w:r>
          </w:p>
        </w:tc>
      </w:tr>
      <w:tr w:rsidR="00D766BE" w:rsidRPr="00F67BA1" w:rsidTr="00D766BE">
        <w:trPr>
          <w:jc w:val="center"/>
        </w:trPr>
        <w:tc>
          <w:tcPr>
            <w:tcW w:w="4050" w:type="dxa"/>
          </w:tcPr>
          <w:p w:rsidR="00D766BE" w:rsidRPr="00193CA6" w:rsidRDefault="00193CA6" w:rsidP="00193CA6">
            <w:pPr>
              <w:rPr>
                <w:sz w:val="20"/>
                <w:szCs w:val="20"/>
              </w:rPr>
            </w:pPr>
            <w:r w:rsidRPr="00193CA6">
              <w:rPr>
                <w:sz w:val="20"/>
                <w:szCs w:val="20"/>
                <w:lang w:val="pt-PT"/>
              </w:rPr>
              <w:t>C34-Port_considerations</w:t>
            </w:r>
            <w:r w:rsidRPr="00193CA6">
              <w:rPr>
                <w:sz w:val="20"/>
                <w:szCs w:val="20"/>
                <w:lang w:val="pt-PT"/>
              </w:rPr>
              <w:br/>
              <w:t>*opcional se os participantes não representam portos*</w:t>
            </w:r>
          </w:p>
        </w:tc>
        <w:tc>
          <w:tcPr>
            <w:tcW w:w="5490" w:type="dxa"/>
          </w:tcPr>
          <w:p w:rsidR="00D766BE" w:rsidRPr="00193CA6" w:rsidRDefault="00193CA6" w:rsidP="00193CA6">
            <w:pPr>
              <w:rPr>
                <w:sz w:val="20"/>
                <w:szCs w:val="20"/>
              </w:rPr>
            </w:pPr>
            <w:r w:rsidRPr="00193CA6">
              <w:rPr>
                <w:sz w:val="20"/>
                <w:szCs w:val="20"/>
                <w:lang w:val="pt-PT"/>
              </w:rPr>
              <w:t>Orientar os participantes sobre as diferenças em notificação de eventos de saúde pública e resposta nos portos em aposição a outros tipos de PDE</w:t>
            </w:r>
          </w:p>
        </w:tc>
        <w:tc>
          <w:tcPr>
            <w:tcW w:w="2070" w:type="dxa"/>
          </w:tcPr>
          <w:p w:rsidR="00D766BE" w:rsidRPr="00193CA6" w:rsidRDefault="00193CA6" w:rsidP="00193CA6">
            <w:pPr>
              <w:rPr>
                <w:sz w:val="20"/>
                <w:szCs w:val="20"/>
              </w:rPr>
            </w:pPr>
            <w:r w:rsidRPr="00193CA6">
              <w:rPr>
                <w:sz w:val="20"/>
                <w:szCs w:val="20"/>
                <w:lang w:val="pt-PT"/>
              </w:rPr>
              <w:t>Apresentação PowerPoint</w:t>
            </w:r>
          </w:p>
        </w:tc>
        <w:tc>
          <w:tcPr>
            <w:tcW w:w="2430" w:type="dxa"/>
          </w:tcPr>
          <w:p w:rsidR="00D766BE" w:rsidRPr="00193CA6" w:rsidRDefault="00193CA6" w:rsidP="00193CA6">
            <w:pPr>
              <w:rPr>
                <w:sz w:val="20"/>
                <w:szCs w:val="20"/>
              </w:rPr>
            </w:pPr>
            <w:r w:rsidRPr="00193CA6">
              <w:rPr>
                <w:sz w:val="20"/>
                <w:szCs w:val="20"/>
                <w:lang w:val="pt-PT"/>
              </w:rPr>
              <w:t>Considerações específicas ao PDE</w:t>
            </w:r>
          </w:p>
        </w:tc>
      </w:tr>
      <w:tr w:rsidR="00D766BE" w:rsidRPr="00F67BA1" w:rsidTr="00D766BE">
        <w:trPr>
          <w:jc w:val="center"/>
        </w:trPr>
        <w:tc>
          <w:tcPr>
            <w:tcW w:w="4050" w:type="dxa"/>
          </w:tcPr>
          <w:p w:rsidR="00D766BE" w:rsidRPr="00193CA6" w:rsidRDefault="00193CA6" w:rsidP="00193CA6">
            <w:pPr>
              <w:rPr>
                <w:sz w:val="20"/>
                <w:szCs w:val="20"/>
              </w:rPr>
            </w:pPr>
            <w:r w:rsidRPr="00193CA6">
              <w:rPr>
                <w:sz w:val="20"/>
                <w:szCs w:val="20"/>
                <w:lang w:val="pt-PT"/>
              </w:rPr>
              <w:t>C35-Airport_considerations_travel_restrictions_and_CIs</w:t>
            </w:r>
          </w:p>
          <w:p w:rsidR="00D766BE" w:rsidRPr="00193CA6" w:rsidRDefault="00193CA6" w:rsidP="00193CA6">
            <w:pPr>
              <w:rPr>
                <w:sz w:val="20"/>
                <w:szCs w:val="20"/>
              </w:rPr>
            </w:pPr>
            <w:r w:rsidRPr="00193CA6">
              <w:rPr>
                <w:sz w:val="20"/>
                <w:szCs w:val="20"/>
                <w:lang w:val="pt-PT"/>
              </w:rPr>
              <w:t>*opcional se os participantes não representam aeroportos*</w:t>
            </w:r>
          </w:p>
        </w:tc>
        <w:tc>
          <w:tcPr>
            <w:tcW w:w="5490" w:type="dxa"/>
          </w:tcPr>
          <w:p w:rsidR="00D766BE" w:rsidRPr="00193CA6" w:rsidRDefault="00193CA6" w:rsidP="00193CA6">
            <w:pPr>
              <w:rPr>
                <w:sz w:val="20"/>
                <w:szCs w:val="20"/>
              </w:rPr>
            </w:pPr>
            <w:r w:rsidRPr="00193CA6">
              <w:rPr>
                <w:sz w:val="20"/>
                <w:szCs w:val="20"/>
                <w:lang w:val="pt-PT"/>
              </w:rPr>
              <w:t>Orientar os participantes no processo de restrições de viagem aérea antes da viagem e investigações de contacto aéreo após viagem, com actividade complementar</w:t>
            </w:r>
          </w:p>
        </w:tc>
        <w:tc>
          <w:tcPr>
            <w:tcW w:w="2070" w:type="dxa"/>
          </w:tcPr>
          <w:p w:rsidR="00D766BE" w:rsidRPr="00193CA6" w:rsidRDefault="00193CA6" w:rsidP="00193CA6">
            <w:pPr>
              <w:rPr>
                <w:sz w:val="20"/>
                <w:szCs w:val="20"/>
              </w:rPr>
            </w:pPr>
            <w:r w:rsidRPr="00193CA6">
              <w:rPr>
                <w:sz w:val="20"/>
                <w:szCs w:val="20"/>
                <w:lang w:val="pt-PT"/>
              </w:rPr>
              <w:t>Apresentação PowerPoint</w:t>
            </w:r>
          </w:p>
        </w:tc>
        <w:tc>
          <w:tcPr>
            <w:tcW w:w="2430" w:type="dxa"/>
          </w:tcPr>
          <w:p w:rsidR="00D766BE" w:rsidRPr="00193CA6" w:rsidRDefault="00193CA6" w:rsidP="00193CA6">
            <w:pPr>
              <w:rPr>
                <w:sz w:val="20"/>
                <w:szCs w:val="20"/>
              </w:rPr>
            </w:pPr>
            <w:r w:rsidRPr="00193CA6">
              <w:rPr>
                <w:sz w:val="20"/>
                <w:szCs w:val="20"/>
                <w:lang w:val="pt-PT"/>
              </w:rPr>
              <w:t>Considerações específicas ao PDE</w:t>
            </w:r>
          </w:p>
        </w:tc>
      </w:tr>
      <w:tr w:rsidR="00D766BE" w:rsidRPr="00F67BA1" w:rsidTr="00D766BE">
        <w:trPr>
          <w:jc w:val="center"/>
        </w:trPr>
        <w:tc>
          <w:tcPr>
            <w:tcW w:w="4050" w:type="dxa"/>
          </w:tcPr>
          <w:p w:rsidR="00D766BE" w:rsidRPr="00193CA6" w:rsidRDefault="00193CA6" w:rsidP="00193CA6">
            <w:pPr>
              <w:rPr>
                <w:sz w:val="20"/>
                <w:szCs w:val="20"/>
              </w:rPr>
            </w:pPr>
            <w:r w:rsidRPr="00193CA6">
              <w:rPr>
                <w:sz w:val="20"/>
                <w:szCs w:val="20"/>
                <w:lang w:val="pt-PT"/>
              </w:rPr>
              <w:t>C36-Air_CI_Questions</w:t>
            </w:r>
            <w:r w:rsidRPr="00193CA6">
              <w:rPr>
                <w:sz w:val="20"/>
                <w:szCs w:val="20"/>
                <w:lang w:val="pt-PT"/>
              </w:rPr>
              <w:br/>
              <w:t>*opcional se os participantes não representam aeroportos*</w:t>
            </w:r>
          </w:p>
        </w:tc>
        <w:tc>
          <w:tcPr>
            <w:tcW w:w="5490" w:type="dxa"/>
          </w:tcPr>
          <w:p w:rsidR="00D766BE" w:rsidRPr="00193CA6" w:rsidRDefault="00193CA6" w:rsidP="00193CA6">
            <w:pPr>
              <w:rPr>
                <w:sz w:val="20"/>
                <w:szCs w:val="20"/>
              </w:rPr>
            </w:pPr>
            <w:r w:rsidRPr="00193CA6">
              <w:rPr>
                <w:sz w:val="20"/>
                <w:szCs w:val="20"/>
                <w:lang w:val="pt-PT"/>
              </w:rPr>
              <w:t>Referenciar rapidamente questões que determinam se um país ou PDE têm recursos para realizar investigações de contacto aéreo</w:t>
            </w:r>
          </w:p>
        </w:tc>
        <w:tc>
          <w:tcPr>
            <w:tcW w:w="2070" w:type="dxa"/>
          </w:tcPr>
          <w:p w:rsidR="00D766BE" w:rsidRPr="00193CA6" w:rsidRDefault="00193CA6" w:rsidP="00193CA6">
            <w:pPr>
              <w:rPr>
                <w:sz w:val="20"/>
                <w:szCs w:val="20"/>
              </w:rPr>
            </w:pPr>
            <w:r w:rsidRPr="00193CA6">
              <w:rPr>
                <w:sz w:val="20"/>
                <w:szCs w:val="20"/>
                <w:lang w:val="pt-PT"/>
              </w:rPr>
              <w:t>Ferramenta de trabalho/questionário</w:t>
            </w:r>
          </w:p>
        </w:tc>
        <w:tc>
          <w:tcPr>
            <w:tcW w:w="2430" w:type="dxa"/>
          </w:tcPr>
          <w:p w:rsidR="00D766BE" w:rsidRPr="00193CA6" w:rsidRDefault="00193CA6" w:rsidP="00193CA6">
            <w:pPr>
              <w:rPr>
                <w:sz w:val="20"/>
                <w:szCs w:val="20"/>
              </w:rPr>
            </w:pPr>
            <w:r w:rsidRPr="00193CA6">
              <w:rPr>
                <w:sz w:val="20"/>
                <w:szCs w:val="20"/>
                <w:lang w:val="pt-PT"/>
              </w:rPr>
              <w:t>Considerações específicas ao PDE</w:t>
            </w:r>
          </w:p>
        </w:tc>
      </w:tr>
      <w:tr w:rsidR="00D766BE" w:rsidRPr="00F67BA1" w:rsidTr="00D766BE">
        <w:trPr>
          <w:jc w:val="center"/>
        </w:trPr>
        <w:tc>
          <w:tcPr>
            <w:tcW w:w="4050" w:type="dxa"/>
          </w:tcPr>
          <w:p w:rsidR="00D766BE" w:rsidRPr="00193CA6" w:rsidRDefault="00193CA6" w:rsidP="00193CA6">
            <w:pPr>
              <w:rPr>
                <w:sz w:val="20"/>
                <w:szCs w:val="20"/>
              </w:rPr>
            </w:pPr>
            <w:r w:rsidRPr="00193CA6">
              <w:rPr>
                <w:sz w:val="20"/>
                <w:szCs w:val="20"/>
                <w:lang w:val="pt-PT"/>
              </w:rPr>
              <w:t>C37-Air_CI_Answers</w:t>
            </w:r>
            <w:r w:rsidRPr="00193CA6">
              <w:rPr>
                <w:sz w:val="20"/>
                <w:szCs w:val="20"/>
                <w:lang w:val="pt-PT"/>
              </w:rPr>
              <w:br/>
              <w:t>*opcional se os participantes não representam aeroportos*</w:t>
            </w:r>
          </w:p>
        </w:tc>
        <w:tc>
          <w:tcPr>
            <w:tcW w:w="5490" w:type="dxa"/>
          </w:tcPr>
          <w:p w:rsidR="00D766BE" w:rsidRPr="00193CA6" w:rsidRDefault="00193CA6" w:rsidP="00193CA6">
            <w:pPr>
              <w:rPr>
                <w:sz w:val="20"/>
                <w:szCs w:val="20"/>
              </w:rPr>
            </w:pPr>
            <w:r w:rsidRPr="00193CA6">
              <w:rPr>
                <w:sz w:val="20"/>
                <w:szCs w:val="20"/>
                <w:lang w:val="pt-PT"/>
              </w:rPr>
              <w:t>Referenciar rapidamente respostas que determinam se um país ou PDE têm recursos para realizar investigações de contacto aéreo</w:t>
            </w:r>
          </w:p>
        </w:tc>
        <w:tc>
          <w:tcPr>
            <w:tcW w:w="2070" w:type="dxa"/>
          </w:tcPr>
          <w:p w:rsidR="00D766BE" w:rsidRPr="00193CA6" w:rsidRDefault="00193CA6" w:rsidP="00193CA6">
            <w:pPr>
              <w:rPr>
                <w:sz w:val="20"/>
                <w:szCs w:val="20"/>
              </w:rPr>
            </w:pPr>
            <w:r w:rsidRPr="00193CA6">
              <w:rPr>
                <w:sz w:val="20"/>
                <w:szCs w:val="20"/>
                <w:lang w:val="pt-PT"/>
              </w:rPr>
              <w:t>Ferramenta de trabalho/questionário</w:t>
            </w:r>
          </w:p>
        </w:tc>
        <w:tc>
          <w:tcPr>
            <w:tcW w:w="2430" w:type="dxa"/>
          </w:tcPr>
          <w:p w:rsidR="00D766BE" w:rsidRPr="00193CA6" w:rsidRDefault="00193CA6" w:rsidP="00193CA6">
            <w:pPr>
              <w:rPr>
                <w:sz w:val="20"/>
                <w:szCs w:val="20"/>
              </w:rPr>
            </w:pPr>
            <w:r w:rsidRPr="00193CA6">
              <w:rPr>
                <w:sz w:val="20"/>
                <w:szCs w:val="20"/>
                <w:lang w:val="pt-PT"/>
              </w:rPr>
              <w:t>Considerações específicas ao PDE</w:t>
            </w:r>
          </w:p>
        </w:tc>
      </w:tr>
      <w:tr w:rsidR="00D766BE" w:rsidRPr="00F67BA1" w:rsidTr="00D766BE">
        <w:trPr>
          <w:jc w:val="center"/>
        </w:trPr>
        <w:tc>
          <w:tcPr>
            <w:tcW w:w="4050" w:type="dxa"/>
          </w:tcPr>
          <w:p w:rsidR="00D766BE" w:rsidRPr="005834C6" w:rsidRDefault="00193CA6" w:rsidP="005834C6">
            <w:pPr>
              <w:rPr>
                <w:sz w:val="20"/>
                <w:szCs w:val="20"/>
              </w:rPr>
            </w:pPr>
            <w:r w:rsidRPr="005834C6">
              <w:rPr>
                <w:sz w:val="20"/>
                <w:szCs w:val="20"/>
                <w:lang w:val="pt-PT"/>
              </w:rPr>
              <w:t>C38-Ground_crossing_considerations</w:t>
            </w:r>
            <w:r w:rsidRPr="005834C6">
              <w:rPr>
                <w:sz w:val="20"/>
                <w:szCs w:val="20"/>
                <w:lang w:val="pt-PT"/>
              </w:rPr>
              <w:br/>
              <w:t>*</w:t>
            </w:r>
            <w:r w:rsidR="005834C6" w:rsidRPr="005834C6">
              <w:rPr>
                <w:sz w:val="20"/>
                <w:szCs w:val="20"/>
                <w:lang w:val="pt-PT"/>
              </w:rPr>
              <w:t>opcional se os participantes não representam fronteiras terrestres</w:t>
            </w:r>
            <w:r w:rsidRPr="005834C6">
              <w:rPr>
                <w:sz w:val="20"/>
                <w:szCs w:val="20"/>
                <w:lang w:val="pt-PT"/>
              </w:rPr>
              <w:t>*</w:t>
            </w:r>
          </w:p>
        </w:tc>
        <w:tc>
          <w:tcPr>
            <w:tcW w:w="5490" w:type="dxa"/>
          </w:tcPr>
          <w:p w:rsidR="00D766BE" w:rsidRPr="005834C6" w:rsidRDefault="005834C6" w:rsidP="005834C6">
            <w:pPr>
              <w:rPr>
                <w:sz w:val="20"/>
                <w:szCs w:val="20"/>
              </w:rPr>
            </w:pPr>
            <w:r w:rsidRPr="005834C6">
              <w:rPr>
                <w:sz w:val="20"/>
                <w:szCs w:val="20"/>
                <w:lang w:val="pt-PT"/>
              </w:rPr>
              <w:t xml:space="preserve">Orientar os participantes em reunir informações sobre a preparação da fronteira terrestre informação notificações e reuniões transfronteiriças </w:t>
            </w:r>
          </w:p>
        </w:tc>
        <w:tc>
          <w:tcPr>
            <w:tcW w:w="2070" w:type="dxa"/>
          </w:tcPr>
          <w:p w:rsidR="00D766BE" w:rsidRPr="005834C6" w:rsidRDefault="005834C6" w:rsidP="005834C6">
            <w:pPr>
              <w:rPr>
                <w:sz w:val="20"/>
                <w:szCs w:val="20"/>
              </w:rPr>
            </w:pPr>
            <w:r w:rsidRPr="005834C6">
              <w:rPr>
                <w:sz w:val="20"/>
                <w:szCs w:val="20"/>
                <w:lang w:val="pt-PT"/>
              </w:rPr>
              <w:t>Apresentação PowerPoint</w:t>
            </w:r>
          </w:p>
        </w:tc>
        <w:tc>
          <w:tcPr>
            <w:tcW w:w="2430" w:type="dxa"/>
          </w:tcPr>
          <w:p w:rsidR="00D766BE" w:rsidRPr="005834C6" w:rsidRDefault="005834C6" w:rsidP="005834C6">
            <w:pPr>
              <w:rPr>
                <w:sz w:val="20"/>
                <w:szCs w:val="20"/>
              </w:rPr>
            </w:pPr>
            <w:r w:rsidRPr="005834C6">
              <w:rPr>
                <w:sz w:val="20"/>
                <w:szCs w:val="20"/>
                <w:lang w:val="pt-PT"/>
              </w:rPr>
              <w:t>Considerações específicas ao PDE</w:t>
            </w:r>
          </w:p>
        </w:tc>
      </w:tr>
      <w:tr w:rsidR="00D766BE" w:rsidRPr="00F67BA1" w:rsidTr="00D766BE">
        <w:trPr>
          <w:jc w:val="center"/>
        </w:trPr>
        <w:tc>
          <w:tcPr>
            <w:tcW w:w="4050" w:type="dxa"/>
          </w:tcPr>
          <w:p w:rsidR="00D766BE" w:rsidRPr="005834C6" w:rsidRDefault="005834C6" w:rsidP="005834C6">
            <w:pPr>
              <w:rPr>
                <w:sz w:val="20"/>
                <w:szCs w:val="20"/>
              </w:rPr>
            </w:pPr>
            <w:r w:rsidRPr="005834C6">
              <w:rPr>
                <w:sz w:val="20"/>
                <w:szCs w:val="20"/>
                <w:lang w:val="pt-PT"/>
              </w:rPr>
              <w:t xml:space="preserve">C39- </w:t>
            </w:r>
            <w:proofErr w:type="spellStart"/>
            <w:r w:rsidRPr="005834C6">
              <w:rPr>
                <w:sz w:val="20"/>
                <w:szCs w:val="20"/>
                <w:lang w:val="pt-PT"/>
              </w:rPr>
              <w:t>CDC_Border_Health_Capacity_Discussion_Guide</w:t>
            </w:r>
            <w:proofErr w:type="spellEnd"/>
          </w:p>
          <w:p w:rsidR="00D766BE" w:rsidRPr="005834C6" w:rsidRDefault="005834C6" w:rsidP="005834C6">
            <w:pPr>
              <w:rPr>
                <w:sz w:val="20"/>
                <w:szCs w:val="20"/>
              </w:rPr>
            </w:pPr>
            <w:r w:rsidRPr="005834C6">
              <w:rPr>
                <w:sz w:val="20"/>
                <w:szCs w:val="20"/>
                <w:lang w:val="pt-PT"/>
              </w:rPr>
              <w:t>*opcional se os participantes não representam fronteiras terrestres*</w:t>
            </w:r>
          </w:p>
        </w:tc>
        <w:tc>
          <w:tcPr>
            <w:tcW w:w="5490" w:type="dxa"/>
          </w:tcPr>
          <w:p w:rsidR="00D766BE" w:rsidRPr="005834C6" w:rsidRDefault="005834C6" w:rsidP="005834C6">
            <w:pPr>
              <w:rPr>
                <w:sz w:val="20"/>
                <w:szCs w:val="20"/>
              </w:rPr>
            </w:pPr>
            <w:r w:rsidRPr="005834C6">
              <w:rPr>
                <w:sz w:val="20"/>
                <w:szCs w:val="20"/>
                <w:lang w:val="pt-PT"/>
              </w:rPr>
              <w:t>A referenciar ao facultar informações sobre preparação de saúde pública e comunicação transfronteiriça numa fronteira terrestre</w:t>
            </w:r>
          </w:p>
        </w:tc>
        <w:tc>
          <w:tcPr>
            <w:tcW w:w="2070" w:type="dxa"/>
          </w:tcPr>
          <w:p w:rsidR="00D766BE" w:rsidRPr="00F67BA1" w:rsidRDefault="005834C6" w:rsidP="005834C6">
            <w:pPr>
              <w:rPr>
                <w:sz w:val="20"/>
                <w:szCs w:val="20"/>
              </w:rPr>
            </w:pPr>
            <w:r w:rsidRPr="005834C6">
              <w:rPr>
                <w:sz w:val="20"/>
                <w:szCs w:val="20"/>
                <w:lang w:val="pt-PT"/>
              </w:rPr>
              <w:t>Materiais de referência</w:t>
            </w:r>
            <w:r w:rsidR="00D766BE" w:rsidRPr="005834C6">
              <w:rPr>
                <w:sz w:val="20"/>
                <w:szCs w:val="20"/>
              </w:rPr>
              <w:t xml:space="preserve"> </w:t>
            </w:r>
          </w:p>
        </w:tc>
        <w:tc>
          <w:tcPr>
            <w:tcW w:w="2430" w:type="dxa"/>
          </w:tcPr>
          <w:p w:rsidR="00D766BE" w:rsidRPr="005834C6" w:rsidRDefault="005834C6" w:rsidP="005834C6">
            <w:pPr>
              <w:rPr>
                <w:sz w:val="20"/>
                <w:szCs w:val="20"/>
              </w:rPr>
            </w:pPr>
            <w:r w:rsidRPr="005834C6">
              <w:rPr>
                <w:sz w:val="20"/>
                <w:szCs w:val="20"/>
                <w:lang w:val="pt-PT"/>
              </w:rPr>
              <w:t>Considerações específicas ao PDE</w:t>
            </w:r>
          </w:p>
        </w:tc>
      </w:tr>
      <w:tr w:rsidR="00D766BE" w:rsidRPr="00F67BA1" w:rsidTr="00D766BE">
        <w:trPr>
          <w:jc w:val="center"/>
        </w:trPr>
        <w:tc>
          <w:tcPr>
            <w:tcW w:w="4050" w:type="dxa"/>
          </w:tcPr>
          <w:p w:rsidR="00D766BE" w:rsidRPr="005834C6" w:rsidRDefault="005834C6" w:rsidP="005834C6">
            <w:pPr>
              <w:rPr>
                <w:sz w:val="20"/>
                <w:szCs w:val="20"/>
              </w:rPr>
            </w:pPr>
            <w:r w:rsidRPr="005834C6">
              <w:rPr>
                <w:sz w:val="20"/>
                <w:szCs w:val="20"/>
                <w:lang w:val="pt-PT"/>
              </w:rPr>
              <w:t>C40_Group_Activity_and_Closing_POE_Specific_Considerations</w:t>
            </w:r>
          </w:p>
        </w:tc>
        <w:tc>
          <w:tcPr>
            <w:tcW w:w="5490" w:type="dxa"/>
          </w:tcPr>
          <w:p w:rsidR="00D766BE" w:rsidRPr="00BE2861" w:rsidRDefault="005834C6" w:rsidP="00BE2861">
            <w:pPr>
              <w:rPr>
                <w:sz w:val="20"/>
                <w:szCs w:val="20"/>
              </w:rPr>
            </w:pPr>
            <w:r w:rsidRPr="00BE2861">
              <w:rPr>
                <w:sz w:val="20"/>
                <w:szCs w:val="20"/>
                <w:lang w:val="pt-PT"/>
              </w:rPr>
              <w:t>Orientar os participantes na actividade de grupo e o encerramento do dia</w:t>
            </w:r>
          </w:p>
        </w:tc>
        <w:tc>
          <w:tcPr>
            <w:tcW w:w="2070" w:type="dxa"/>
          </w:tcPr>
          <w:p w:rsidR="00D766BE" w:rsidRPr="00BE2861" w:rsidRDefault="00BE2861" w:rsidP="00BE2861">
            <w:pPr>
              <w:rPr>
                <w:sz w:val="20"/>
                <w:szCs w:val="20"/>
              </w:rPr>
            </w:pPr>
            <w:r w:rsidRPr="00BE2861">
              <w:rPr>
                <w:sz w:val="20"/>
                <w:szCs w:val="20"/>
                <w:lang w:val="pt-PT"/>
              </w:rPr>
              <w:t>Apresentação PowerPoint</w:t>
            </w:r>
          </w:p>
        </w:tc>
        <w:tc>
          <w:tcPr>
            <w:tcW w:w="2430" w:type="dxa"/>
          </w:tcPr>
          <w:p w:rsidR="00D766BE" w:rsidRPr="00BE2861" w:rsidRDefault="00BE2861" w:rsidP="00BE2861">
            <w:pPr>
              <w:rPr>
                <w:sz w:val="20"/>
                <w:szCs w:val="20"/>
              </w:rPr>
            </w:pPr>
            <w:r w:rsidRPr="00BE2861">
              <w:rPr>
                <w:sz w:val="20"/>
                <w:szCs w:val="20"/>
                <w:lang w:val="pt-PT"/>
              </w:rPr>
              <w:t>Considerações específicas ao PDE</w:t>
            </w:r>
          </w:p>
        </w:tc>
      </w:tr>
      <w:tr w:rsidR="00D766BE" w:rsidRPr="00F67BA1" w:rsidTr="00D766BE">
        <w:trPr>
          <w:jc w:val="center"/>
        </w:trPr>
        <w:tc>
          <w:tcPr>
            <w:tcW w:w="4050" w:type="dxa"/>
          </w:tcPr>
          <w:p w:rsidR="00D766BE" w:rsidRPr="00BE2861" w:rsidRDefault="00BE2861" w:rsidP="00BE2861">
            <w:pPr>
              <w:rPr>
                <w:sz w:val="20"/>
                <w:szCs w:val="20"/>
              </w:rPr>
            </w:pPr>
            <w:r w:rsidRPr="00BE2861">
              <w:rPr>
                <w:sz w:val="20"/>
                <w:szCs w:val="20"/>
                <w:lang w:val="pt-PT"/>
              </w:rPr>
              <w:t>C41-Facilitator_Guide_Adult_Learning_Training_Non_Health</w:t>
            </w:r>
          </w:p>
        </w:tc>
        <w:tc>
          <w:tcPr>
            <w:tcW w:w="5490" w:type="dxa"/>
          </w:tcPr>
          <w:p w:rsidR="00D766BE" w:rsidRPr="00BE2861" w:rsidRDefault="00BE2861" w:rsidP="00BE2861">
            <w:pPr>
              <w:rPr>
                <w:sz w:val="20"/>
                <w:szCs w:val="20"/>
              </w:rPr>
            </w:pPr>
            <w:r w:rsidRPr="00BE2861">
              <w:rPr>
                <w:sz w:val="20"/>
                <w:szCs w:val="20"/>
                <w:lang w:val="pt-PT"/>
              </w:rPr>
              <w:t xml:space="preserve">Orientar os facilitadores sobre materiais de formação e métodos de ensino de princípios de aprendizagem de adultos/agentes extra-sanitários </w:t>
            </w:r>
          </w:p>
        </w:tc>
        <w:tc>
          <w:tcPr>
            <w:tcW w:w="2070" w:type="dxa"/>
          </w:tcPr>
          <w:p w:rsidR="00D766BE" w:rsidRPr="00BE2861" w:rsidRDefault="00BE2861" w:rsidP="00BE2861">
            <w:pPr>
              <w:rPr>
                <w:sz w:val="20"/>
                <w:szCs w:val="20"/>
              </w:rPr>
            </w:pPr>
            <w:r w:rsidRPr="00BE2861">
              <w:rPr>
                <w:sz w:val="20"/>
                <w:szCs w:val="20"/>
                <w:lang w:val="pt-PT"/>
              </w:rPr>
              <w:t>Guia do facilitador</w:t>
            </w:r>
          </w:p>
        </w:tc>
        <w:tc>
          <w:tcPr>
            <w:tcW w:w="2430" w:type="dxa"/>
          </w:tcPr>
          <w:p w:rsidR="00D766BE" w:rsidRPr="00BE2861" w:rsidRDefault="00BE2861" w:rsidP="00BE2861">
            <w:pPr>
              <w:rPr>
                <w:sz w:val="20"/>
                <w:szCs w:val="20"/>
              </w:rPr>
            </w:pPr>
            <w:r w:rsidRPr="00BE2861">
              <w:rPr>
                <w:sz w:val="20"/>
                <w:szCs w:val="20"/>
                <w:lang w:val="pt-PT"/>
              </w:rPr>
              <w:t xml:space="preserve">Princípios de Aprendizagem de Adulto e Formação de Agentes Extra-sanitários  </w:t>
            </w:r>
          </w:p>
        </w:tc>
      </w:tr>
      <w:tr w:rsidR="00D766BE" w:rsidRPr="00F67BA1" w:rsidTr="00D766BE">
        <w:trPr>
          <w:jc w:val="center"/>
        </w:trPr>
        <w:tc>
          <w:tcPr>
            <w:tcW w:w="4050" w:type="dxa"/>
          </w:tcPr>
          <w:p w:rsidR="00D766BE" w:rsidRPr="00BE2861" w:rsidRDefault="00BE2861" w:rsidP="00BE2861">
            <w:pPr>
              <w:rPr>
                <w:sz w:val="20"/>
                <w:szCs w:val="20"/>
              </w:rPr>
            </w:pPr>
            <w:r w:rsidRPr="00BE2861">
              <w:rPr>
                <w:sz w:val="20"/>
                <w:szCs w:val="20"/>
                <w:lang w:val="pt-PT"/>
              </w:rPr>
              <w:t>C42-Adult_Learning_Principles</w:t>
            </w:r>
          </w:p>
        </w:tc>
        <w:tc>
          <w:tcPr>
            <w:tcW w:w="5490" w:type="dxa"/>
          </w:tcPr>
          <w:p w:rsidR="00D766BE" w:rsidRPr="00BE2861" w:rsidRDefault="00BE2861" w:rsidP="00BE2861">
            <w:pPr>
              <w:rPr>
                <w:sz w:val="20"/>
                <w:szCs w:val="20"/>
              </w:rPr>
            </w:pPr>
            <w:r w:rsidRPr="00BE2861">
              <w:rPr>
                <w:sz w:val="20"/>
                <w:szCs w:val="20"/>
                <w:lang w:val="pt-PT"/>
              </w:rPr>
              <w:t>Orientar os participantes sobre dicas e metodologias de ensino voltadas para adultos com actividade complementar</w:t>
            </w:r>
          </w:p>
        </w:tc>
        <w:tc>
          <w:tcPr>
            <w:tcW w:w="2070" w:type="dxa"/>
          </w:tcPr>
          <w:p w:rsidR="00D766BE" w:rsidRPr="00BE2861" w:rsidRDefault="00BE2861" w:rsidP="00BE2861">
            <w:pPr>
              <w:rPr>
                <w:sz w:val="20"/>
                <w:szCs w:val="20"/>
              </w:rPr>
            </w:pPr>
            <w:r w:rsidRPr="00BE2861">
              <w:rPr>
                <w:sz w:val="20"/>
                <w:szCs w:val="20"/>
                <w:lang w:val="pt-PT"/>
              </w:rPr>
              <w:t>Apresentação PowerPoint</w:t>
            </w:r>
          </w:p>
        </w:tc>
        <w:tc>
          <w:tcPr>
            <w:tcW w:w="2430" w:type="dxa"/>
          </w:tcPr>
          <w:p w:rsidR="00D766BE" w:rsidRPr="00BE2861" w:rsidRDefault="00BE2861" w:rsidP="00BE2861">
            <w:pPr>
              <w:rPr>
                <w:sz w:val="20"/>
                <w:szCs w:val="20"/>
              </w:rPr>
            </w:pPr>
            <w:r w:rsidRPr="00BE2861">
              <w:rPr>
                <w:sz w:val="20"/>
                <w:szCs w:val="20"/>
                <w:lang w:val="pt-PT"/>
              </w:rPr>
              <w:t xml:space="preserve">Princípios de Aprendizagem de Adulto e Formação de Agentes Extra-sanitários  </w:t>
            </w:r>
          </w:p>
        </w:tc>
      </w:tr>
      <w:tr w:rsidR="00D766BE" w:rsidRPr="00F67BA1" w:rsidTr="00D766BE">
        <w:trPr>
          <w:jc w:val="center"/>
        </w:trPr>
        <w:tc>
          <w:tcPr>
            <w:tcW w:w="4050" w:type="dxa"/>
          </w:tcPr>
          <w:p w:rsidR="00D766BE" w:rsidRPr="00BE2861" w:rsidRDefault="00BE2861" w:rsidP="00BE2861">
            <w:pPr>
              <w:rPr>
                <w:sz w:val="20"/>
                <w:szCs w:val="20"/>
              </w:rPr>
            </w:pPr>
            <w:r w:rsidRPr="00BE2861">
              <w:rPr>
                <w:sz w:val="20"/>
                <w:szCs w:val="20"/>
                <w:lang w:val="pt-PT"/>
              </w:rPr>
              <w:t>C43-Training_Non-Health_Partners</w:t>
            </w:r>
          </w:p>
        </w:tc>
        <w:tc>
          <w:tcPr>
            <w:tcW w:w="5490" w:type="dxa"/>
          </w:tcPr>
          <w:p w:rsidR="00D766BE" w:rsidRPr="00BE2861" w:rsidRDefault="00BE2861" w:rsidP="00BE2861">
            <w:pPr>
              <w:rPr>
                <w:sz w:val="20"/>
                <w:szCs w:val="20"/>
              </w:rPr>
            </w:pPr>
            <w:r w:rsidRPr="00BE2861">
              <w:rPr>
                <w:sz w:val="20"/>
                <w:szCs w:val="20"/>
                <w:lang w:val="pt-PT"/>
              </w:rPr>
              <w:t>Orientar os participantes sobre a formação de agentes extra-sanitários com actividade complementar</w:t>
            </w:r>
          </w:p>
        </w:tc>
        <w:tc>
          <w:tcPr>
            <w:tcW w:w="2070" w:type="dxa"/>
          </w:tcPr>
          <w:p w:rsidR="00D766BE" w:rsidRPr="00BE2861" w:rsidRDefault="00BE2861" w:rsidP="00BE2861">
            <w:pPr>
              <w:rPr>
                <w:sz w:val="20"/>
                <w:szCs w:val="20"/>
              </w:rPr>
            </w:pPr>
            <w:r w:rsidRPr="00BE2861">
              <w:rPr>
                <w:sz w:val="20"/>
                <w:szCs w:val="20"/>
                <w:lang w:val="pt-PT"/>
              </w:rPr>
              <w:t>Apresentação PowerPoint</w:t>
            </w:r>
          </w:p>
        </w:tc>
        <w:tc>
          <w:tcPr>
            <w:tcW w:w="2430" w:type="dxa"/>
          </w:tcPr>
          <w:p w:rsidR="00D766BE" w:rsidRPr="00BE2861" w:rsidRDefault="00BE2861" w:rsidP="00BE2861">
            <w:pPr>
              <w:rPr>
                <w:sz w:val="20"/>
                <w:szCs w:val="20"/>
              </w:rPr>
            </w:pPr>
            <w:r w:rsidRPr="00BE2861">
              <w:rPr>
                <w:sz w:val="20"/>
                <w:szCs w:val="20"/>
                <w:lang w:val="pt-PT"/>
              </w:rPr>
              <w:t xml:space="preserve">Princípios de Aprendizagem de Adulto e Formação de Agentes </w:t>
            </w:r>
            <w:r w:rsidRPr="00BE2861">
              <w:rPr>
                <w:sz w:val="20"/>
                <w:szCs w:val="20"/>
                <w:lang w:val="pt-PT"/>
              </w:rPr>
              <w:lastRenderedPageBreak/>
              <w:t xml:space="preserve">Extra-sanitários  </w:t>
            </w:r>
          </w:p>
        </w:tc>
      </w:tr>
      <w:tr w:rsidR="00D766BE" w:rsidRPr="00F67BA1" w:rsidTr="00D766BE">
        <w:trPr>
          <w:jc w:val="center"/>
        </w:trPr>
        <w:tc>
          <w:tcPr>
            <w:tcW w:w="4050" w:type="dxa"/>
          </w:tcPr>
          <w:p w:rsidR="00D766BE" w:rsidRPr="00BE2861" w:rsidRDefault="00BE2861" w:rsidP="00BE2861">
            <w:pPr>
              <w:rPr>
                <w:sz w:val="20"/>
                <w:szCs w:val="20"/>
              </w:rPr>
            </w:pPr>
            <w:r w:rsidRPr="00BE2861">
              <w:rPr>
                <w:sz w:val="20"/>
                <w:szCs w:val="20"/>
                <w:lang w:val="pt-PT"/>
              </w:rPr>
              <w:lastRenderedPageBreak/>
              <w:t>C44-Group_Activity_and_Closing_Adult_Learning_Training_Non_Health</w:t>
            </w:r>
          </w:p>
        </w:tc>
        <w:tc>
          <w:tcPr>
            <w:tcW w:w="5490" w:type="dxa"/>
          </w:tcPr>
          <w:p w:rsidR="00D766BE" w:rsidRPr="00BE2861" w:rsidRDefault="00BE2861" w:rsidP="00BE2861">
            <w:pPr>
              <w:rPr>
                <w:sz w:val="20"/>
                <w:szCs w:val="20"/>
              </w:rPr>
            </w:pPr>
            <w:r w:rsidRPr="00BE2861">
              <w:rPr>
                <w:sz w:val="20"/>
                <w:szCs w:val="20"/>
                <w:lang w:val="pt-PT"/>
              </w:rPr>
              <w:t>Orientar os participantes na actividade de grupo e o encerramento do dia</w:t>
            </w:r>
          </w:p>
        </w:tc>
        <w:tc>
          <w:tcPr>
            <w:tcW w:w="2070" w:type="dxa"/>
          </w:tcPr>
          <w:p w:rsidR="00D766BE" w:rsidRPr="00BE2861" w:rsidRDefault="00BE2861" w:rsidP="00BE2861">
            <w:pPr>
              <w:rPr>
                <w:sz w:val="20"/>
                <w:szCs w:val="20"/>
              </w:rPr>
            </w:pPr>
            <w:r w:rsidRPr="00BE2861">
              <w:rPr>
                <w:sz w:val="20"/>
                <w:szCs w:val="20"/>
                <w:lang w:val="pt-PT"/>
              </w:rPr>
              <w:t>Apresentação PowerPoint</w:t>
            </w:r>
          </w:p>
        </w:tc>
        <w:tc>
          <w:tcPr>
            <w:tcW w:w="2430" w:type="dxa"/>
          </w:tcPr>
          <w:p w:rsidR="00D766BE" w:rsidRPr="00BE2861" w:rsidRDefault="00BE2861" w:rsidP="00BE2861">
            <w:pPr>
              <w:rPr>
                <w:sz w:val="20"/>
                <w:szCs w:val="20"/>
              </w:rPr>
            </w:pPr>
            <w:r w:rsidRPr="00BE2861">
              <w:rPr>
                <w:sz w:val="20"/>
                <w:szCs w:val="20"/>
                <w:lang w:val="pt-PT"/>
              </w:rPr>
              <w:t xml:space="preserve">Princípios de Aprendizagem de Adulto e Formação de Agentes Extra-sanitários  </w:t>
            </w:r>
          </w:p>
        </w:tc>
      </w:tr>
      <w:tr w:rsidR="00D766BE" w:rsidRPr="00F67BA1" w:rsidTr="00D766BE">
        <w:trPr>
          <w:jc w:val="center"/>
        </w:trPr>
        <w:tc>
          <w:tcPr>
            <w:tcW w:w="4050" w:type="dxa"/>
          </w:tcPr>
          <w:p w:rsidR="00D766BE" w:rsidRPr="00BE2861" w:rsidRDefault="00BE2861" w:rsidP="00BE2861">
            <w:pPr>
              <w:rPr>
                <w:sz w:val="20"/>
                <w:szCs w:val="20"/>
              </w:rPr>
            </w:pPr>
            <w:r w:rsidRPr="00BE2861">
              <w:rPr>
                <w:sz w:val="20"/>
                <w:szCs w:val="20"/>
                <w:lang w:val="pt-PT"/>
              </w:rPr>
              <w:t>C45-Facilitator_Guide_Developing_SOPs_Core_Planning_Teams</w:t>
            </w:r>
          </w:p>
        </w:tc>
        <w:tc>
          <w:tcPr>
            <w:tcW w:w="5490" w:type="dxa"/>
          </w:tcPr>
          <w:p w:rsidR="00D766BE" w:rsidRPr="00BE2861" w:rsidRDefault="00BE2861" w:rsidP="00BE2861">
            <w:pPr>
              <w:rPr>
                <w:sz w:val="20"/>
                <w:szCs w:val="20"/>
              </w:rPr>
            </w:pPr>
            <w:r w:rsidRPr="00BE2861">
              <w:rPr>
                <w:sz w:val="20"/>
                <w:szCs w:val="20"/>
                <w:lang w:val="pt-PT"/>
              </w:rPr>
              <w:t>Orientar os facilitadores sobre os materiais de formação e métodos de ensino para desenvolvimento de PON e constituição de equipas centrais de planeamento no PDE</w:t>
            </w:r>
          </w:p>
        </w:tc>
        <w:tc>
          <w:tcPr>
            <w:tcW w:w="2070" w:type="dxa"/>
          </w:tcPr>
          <w:p w:rsidR="00D766BE" w:rsidRPr="00BE2861" w:rsidRDefault="00BE2861" w:rsidP="00BE2861">
            <w:pPr>
              <w:rPr>
                <w:sz w:val="20"/>
                <w:szCs w:val="20"/>
              </w:rPr>
            </w:pPr>
            <w:r w:rsidRPr="00BE2861">
              <w:rPr>
                <w:sz w:val="20"/>
                <w:szCs w:val="20"/>
                <w:lang w:val="pt-PT"/>
              </w:rPr>
              <w:t>Guia do facilitador</w:t>
            </w:r>
          </w:p>
        </w:tc>
        <w:tc>
          <w:tcPr>
            <w:tcW w:w="2430" w:type="dxa"/>
          </w:tcPr>
          <w:p w:rsidR="00D766BE" w:rsidRPr="00BE2861" w:rsidRDefault="00BE2861" w:rsidP="00BE2861">
            <w:pPr>
              <w:rPr>
                <w:sz w:val="20"/>
                <w:szCs w:val="20"/>
              </w:rPr>
            </w:pPr>
            <w:r w:rsidRPr="00BE2861">
              <w:rPr>
                <w:sz w:val="20"/>
                <w:szCs w:val="20"/>
                <w:lang w:val="pt-PT"/>
              </w:rPr>
              <w:t>PON e Equipas Centrais de Planeamento</w:t>
            </w:r>
          </w:p>
        </w:tc>
      </w:tr>
      <w:tr w:rsidR="00D766BE" w:rsidRPr="00F67BA1" w:rsidTr="00D766BE">
        <w:trPr>
          <w:jc w:val="center"/>
        </w:trPr>
        <w:tc>
          <w:tcPr>
            <w:tcW w:w="4050" w:type="dxa"/>
          </w:tcPr>
          <w:p w:rsidR="00D766BE" w:rsidRPr="00BE2861" w:rsidRDefault="00BE2861" w:rsidP="00BE2861">
            <w:pPr>
              <w:rPr>
                <w:sz w:val="20"/>
                <w:szCs w:val="20"/>
              </w:rPr>
            </w:pPr>
            <w:r w:rsidRPr="00BE2861">
              <w:rPr>
                <w:sz w:val="20"/>
                <w:szCs w:val="20"/>
                <w:lang w:val="pt-PT"/>
              </w:rPr>
              <w:t>C46-Introduction_to_SOPs</w:t>
            </w:r>
          </w:p>
        </w:tc>
        <w:tc>
          <w:tcPr>
            <w:tcW w:w="5490" w:type="dxa"/>
          </w:tcPr>
          <w:p w:rsidR="00D766BE" w:rsidRPr="00F67BA1" w:rsidRDefault="00BE2861" w:rsidP="00225612">
            <w:pPr>
              <w:rPr>
                <w:sz w:val="20"/>
                <w:szCs w:val="20"/>
              </w:rPr>
            </w:pPr>
            <w:r w:rsidRPr="00225612">
              <w:rPr>
                <w:sz w:val="20"/>
                <w:szCs w:val="20"/>
                <w:lang w:val="pt-PT"/>
              </w:rPr>
              <w:t>Introduzir os participantes ao desenvolvimento de PON e contexto, com actividade complementar</w:t>
            </w:r>
            <w:r w:rsidR="00D766BE" w:rsidRPr="00225612">
              <w:rPr>
                <w:sz w:val="20"/>
                <w:szCs w:val="20"/>
              </w:rPr>
              <w:t xml:space="preserve"> </w:t>
            </w:r>
          </w:p>
        </w:tc>
        <w:tc>
          <w:tcPr>
            <w:tcW w:w="2070" w:type="dxa"/>
          </w:tcPr>
          <w:p w:rsidR="00D766BE" w:rsidRPr="00225612" w:rsidRDefault="00225612" w:rsidP="00225612">
            <w:pPr>
              <w:rPr>
                <w:sz w:val="20"/>
                <w:szCs w:val="20"/>
              </w:rPr>
            </w:pPr>
            <w:r w:rsidRPr="00225612">
              <w:rPr>
                <w:sz w:val="20"/>
                <w:szCs w:val="20"/>
                <w:lang w:val="pt-PT"/>
              </w:rPr>
              <w:t>Apresentação PowerPoint</w:t>
            </w:r>
          </w:p>
        </w:tc>
        <w:tc>
          <w:tcPr>
            <w:tcW w:w="2430" w:type="dxa"/>
          </w:tcPr>
          <w:p w:rsidR="00D766BE" w:rsidRPr="00225612" w:rsidRDefault="00225612" w:rsidP="00225612">
            <w:pPr>
              <w:rPr>
                <w:sz w:val="20"/>
                <w:szCs w:val="20"/>
              </w:rPr>
            </w:pPr>
            <w:r w:rsidRPr="00225612">
              <w:rPr>
                <w:sz w:val="20"/>
                <w:szCs w:val="20"/>
                <w:lang w:val="pt-PT"/>
              </w:rPr>
              <w:t>PON e Equipas Centrais de Planeamento</w:t>
            </w:r>
          </w:p>
        </w:tc>
      </w:tr>
      <w:tr w:rsidR="00D766BE" w:rsidRPr="00F67BA1" w:rsidTr="00D766BE">
        <w:trPr>
          <w:jc w:val="center"/>
        </w:trPr>
        <w:tc>
          <w:tcPr>
            <w:tcW w:w="4050" w:type="dxa"/>
          </w:tcPr>
          <w:p w:rsidR="00D766BE" w:rsidRPr="00225612" w:rsidRDefault="00225612" w:rsidP="00225612">
            <w:pPr>
              <w:rPr>
                <w:sz w:val="20"/>
                <w:szCs w:val="20"/>
              </w:rPr>
            </w:pPr>
            <w:r w:rsidRPr="00225612">
              <w:rPr>
                <w:sz w:val="20"/>
                <w:szCs w:val="20"/>
                <w:lang w:val="pt-PT"/>
              </w:rPr>
              <w:t>C47-SOP_Elements_Job_Aid</w:t>
            </w:r>
          </w:p>
        </w:tc>
        <w:tc>
          <w:tcPr>
            <w:tcW w:w="5490" w:type="dxa"/>
          </w:tcPr>
          <w:p w:rsidR="00D766BE" w:rsidRPr="00225612" w:rsidRDefault="00225612" w:rsidP="00225612">
            <w:pPr>
              <w:rPr>
                <w:sz w:val="20"/>
                <w:szCs w:val="20"/>
              </w:rPr>
            </w:pPr>
            <w:r w:rsidRPr="00225612">
              <w:rPr>
                <w:sz w:val="20"/>
                <w:szCs w:val="20"/>
                <w:lang w:val="pt-PT"/>
              </w:rPr>
              <w:t>Referenciar rapidamente os componentes de um PON</w:t>
            </w:r>
          </w:p>
        </w:tc>
        <w:tc>
          <w:tcPr>
            <w:tcW w:w="2070" w:type="dxa"/>
          </w:tcPr>
          <w:p w:rsidR="00D766BE" w:rsidRPr="00225612" w:rsidRDefault="00225612" w:rsidP="00225612">
            <w:pPr>
              <w:rPr>
                <w:sz w:val="20"/>
                <w:szCs w:val="20"/>
              </w:rPr>
            </w:pPr>
            <w:r w:rsidRPr="00225612">
              <w:rPr>
                <w:sz w:val="20"/>
                <w:szCs w:val="20"/>
                <w:lang w:val="pt-PT"/>
              </w:rPr>
              <w:t>Ferramenta de trabalho</w:t>
            </w:r>
          </w:p>
        </w:tc>
        <w:tc>
          <w:tcPr>
            <w:tcW w:w="2430" w:type="dxa"/>
          </w:tcPr>
          <w:p w:rsidR="00D766BE" w:rsidRPr="00225612" w:rsidRDefault="00225612" w:rsidP="00225612">
            <w:pPr>
              <w:rPr>
                <w:sz w:val="20"/>
                <w:szCs w:val="20"/>
              </w:rPr>
            </w:pPr>
            <w:r w:rsidRPr="00225612">
              <w:rPr>
                <w:sz w:val="20"/>
                <w:szCs w:val="20"/>
                <w:lang w:val="pt-PT"/>
              </w:rPr>
              <w:t>PON e Equipas Centrais de Planeamento</w:t>
            </w:r>
          </w:p>
        </w:tc>
      </w:tr>
      <w:tr w:rsidR="00D766BE" w:rsidRPr="00F67BA1" w:rsidTr="00D766BE">
        <w:trPr>
          <w:jc w:val="center"/>
        </w:trPr>
        <w:tc>
          <w:tcPr>
            <w:tcW w:w="4050" w:type="dxa"/>
          </w:tcPr>
          <w:p w:rsidR="00D766BE" w:rsidRPr="00225612" w:rsidRDefault="00225612" w:rsidP="00225612">
            <w:pPr>
              <w:rPr>
                <w:sz w:val="20"/>
                <w:szCs w:val="20"/>
              </w:rPr>
            </w:pPr>
            <w:r w:rsidRPr="00225612">
              <w:rPr>
                <w:sz w:val="20"/>
                <w:szCs w:val="20"/>
                <w:lang w:val="pt-PT"/>
              </w:rPr>
              <w:t>C48-Writing_SOPs</w:t>
            </w:r>
          </w:p>
        </w:tc>
        <w:tc>
          <w:tcPr>
            <w:tcW w:w="5490" w:type="dxa"/>
          </w:tcPr>
          <w:p w:rsidR="00D766BE" w:rsidRPr="00225612" w:rsidRDefault="00225612" w:rsidP="00225612">
            <w:pPr>
              <w:rPr>
                <w:sz w:val="20"/>
                <w:szCs w:val="20"/>
              </w:rPr>
            </w:pPr>
            <w:r w:rsidRPr="00225612">
              <w:rPr>
                <w:sz w:val="20"/>
                <w:szCs w:val="20"/>
                <w:lang w:val="pt-PT"/>
              </w:rPr>
              <w:t>Orientar os participantes no processo de redigir os passos de acção de um PON, com actividade complementar</w:t>
            </w:r>
          </w:p>
        </w:tc>
        <w:tc>
          <w:tcPr>
            <w:tcW w:w="2070" w:type="dxa"/>
          </w:tcPr>
          <w:p w:rsidR="00D766BE" w:rsidRPr="00225612" w:rsidRDefault="00225612" w:rsidP="00225612">
            <w:pPr>
              <w:rPr>
                <w:sz w:val="20"/>
                <w:szCs w:val="20"/>
              </w:rPr>
            </w:pPr>
            <w:r w:rsidRPr="00225612">
              <w:rPr>
                <w:sz w:val="20"/>
                <w:szCs w:val="20"/>
                <w:lang w:val="pt-PT"/>
              </w:rPr>
              <w:t>Apresentação PowerPoint</w:t>
            </w:r>
          </w:p>
        </w:tc>
        <w:tc>
          <w:tcPr>
            <w:tcW w:w="2430" w:type="dxa"/>
          </w:tcPr>
          <w:p w:rsidR="00D766BE" w:rsidRPr="00225612" w:rsidRDefault="00225612" w:rsidP="00225612">
            <w:pPr>
              <w:rPr>
                <w:sz w:val="20"/>
                <w:szCs w:val="20"/>
              </w:rPr>
            </w:pPr>
            <w:r w:rsidRPr="00225612">
              <w:rPr>
                <w:sz w:val="20"/>
                <w:szCs w:val="20"/>
                <w:lang w:val="pt-PT"/>
              </w:rPr>
              <w:t>PON e Equipas Centrais de Planeamento</w:t>
            </w:r>
          </w:p>
        </w:tc>
      </w:tr>
      <w:tr w:rsidR="00D766BE" w:rsidRPr="00F67BA1" w:rsidTr="00D766BE">
        <w:trPr>
          <w:jc w:val="center"/>
        </w:trPr>
        <w:tc>
          <w:tcPr>
            <w:tcW w:w="4050" w:type="dxa"/>
          </w:tcPr>
          <w:p w:rsidR="00D766BE" w:rsidRPr="00225612" w:rsidRDefault="00225612" w:rsidP="00225612">
            <w:pPr>
              <w:rPr>
                <w:sz w:val="20"/>
                <w:szCs w:val="20"/>
              </w:rPr>
            </w:pPr>
            <w:r w:rsidRPr="00225612">
              <w:rPr>
                <w:sz w:val="20"/>
                <w:szCs w:val="20"/>
                <w:lang w:val="pt-PT"/>
              </w:rPr>
              <w:t>C49-Core_Planning_Teams</w:t>
            </w:r>
          </w:p>
        </w:tc>
        <w:tc>
          <w:tcPr>
            <w:tcW w:w="5490" w:type="dxa"/>
          </w:tcPr>
          <w:p w:rsidR="00D766BE" w:rsidRPr="00225612" w:rsidRDefault="00225612" w:rsidP="00225612">
            <w:pPr>
              <w:rPr>
                <w:sz w:val="20"/>
                <w:szCs w:val="20"/>
              </w:rPr>
            </w:pPr>
            <w:r w:rsidRPr="00225612">
              <w:rPr>
                <w:sz w:val="20"/>
                <w:szCs w:val="20"/>
                <w:lang w:val="pt-PT"/>
              </w:rPr>
              <w:t>Introduzir os participantes ao conceito de equipa central de planeamento para o desenvolvimento de PON e Planos de Resposta à Emergência de Saúde Pública (PRESP) no PDE</w:t>
            </w:r>
          </w:p>
        </w:tc>
        <w:tc>
          <w:tcPr>
            <w:tcW w:w="2070" w:type="dxa"/>
          </w:tcPr>
          <w:p w:rsidR="00D766BE" w:rsidRPr="00225612" w:rsidRDefault="00225612" w:rsidP="00225612">
            <w:pPr>
              <w:rPr>
                <w:sz w:val="20"/>
                <w:szCs w:val="20"/>
              </w:rPr>
            </w:pPr>
            <w:r w:rsidRPr="00225612">
              <w:rPr>
                <w:sz w:val="20"/>
                <w:szCs w:val="20"/>
                <w:lang w:val="pt-PT"/>
              </w:rPr>
              <w:t>Apresentação PowerPoint</w:t>
            </w:r>
          </w:p>
        </w:tc>
        <w:tc>
          <w:tcPr>
            <w:tcW w:w="2430" w:type="dxa"/>
          </w:tcPr>
          <w:p w:rsidR="00D766BE" w:rsidRPr="00225612" w:rsidRDefault="00225612" w:rsidP="00225612">
            <w:pPr>
              <w:rPr>
                <w:sz w:val="20"/>
                <w:szCs w:val="20"/>
              </w:rPr>
            </w:pPr>
            <w:r w:rsidRPr="00225612">
              <w:rPr>
                <w:sz w:val="20"/>
                <w:szCs w:val="20"/>
                <w:lang w:val="pt-PT"/>
              </w:rPr>
              <w:t>PON e Equipas Centrais de Planeamento</w:t>
            </w:r>
          </w:p>
        </w:tc>
      </w:tr>
      <w:tr w:rsidR="00D766BE" w:rsidRPr="00F67BA1" w:rsidTr="00D766BE">
        <w:trPr>
          <w:jc w:val="center"/>
        </w:trPr>
        <w:tc>
          <w:tcPr>
            <w:tcW w:w="4050" w:type="dxa"/>
          </w:tcPr>
          <w:p w:rsidR="00D766BE" w:rsidRPr="00225612" w:rsidRDefault="00225612" w:rsidP="00225612">
            <w:pPr>
              <w:rPr>
                <w:sz w:val="20"/>
                <w:szCs w:val="20"/>
              </w:rPr>
            </w:pPr>
            <w:r w:rsidRPr="00225612">
              <w:rPr>
                <w:sz w:val="20"/>
                <w:szCs w:val="20"/>
                <w:lang w:val="pt-PT"/>
              </w:rPr>
              <w:t>C50-Core_Planning_Team_Job_Aid</w:t>
            </w:r>
          </w:p>
        </w:tc>
        <w:tc>
          <w:tcPr>
            <w:tcW w:w="5490" w:type="dxa"/>
          </w:tcPr>
          <w:p w:rsidR="00D766BE" w:rsidRPr="00225612" w:rsidRDefault="00225612" w:rsidP="00225612">
            <w:pPr>
              <w:rPr>
                <w:sz w:val="20"/>
                <w:szCs w:val="20"/>
              </w:rPr>
            </w:pPr>
            <w:r w:rsidRPr="00225612">
              <w:rPr>
                <w:sz w:val="20"/>
                <w:szCs w:val="20"/>
                <w:lang w:val="pt-PT"/>
              </w:rPr>
              <w:t>Referenciar rapidamente a composição de uma equipa central de planeamento e considerações para sua utilização</w:t>
            </w:r>
          </w:p>
        </w:tc>
        <w:tc>
          <w:tcPr>
            <w:tcW w:w="2070" w:type="dxa"/>
          </w:tcPr>
          <w:p w:rsidR="00D766BE" w:rsidRPr="00225612" w:rsidRDefault="00225612" w:rsidP="00225612">
            <w:pPr>
              <w:rPr>
                <w:sz w:val="20"/>
                <w:szCs w:val="20"/>
              </w:rPr>
            </w:pPr>
            <w:r w:rsidRPr="00225612">
              <w:rPr>
                <w:sz w:val="20"/>
                <w:szCs w:val="20"/>
                <w:lang w:val="pt-PT"/>
              </w:rPr>
              <w:t>Ferramenta de trabalho</w:t>
            </w:r>
          </w:p>
        </w:tc>
        <w:tc>
          <w:tcPr>
            <w:tcW w:w="2430" w:type="dxa"/>
          </w:tcPr>
          <w:p w:rsidR="00D766BE" w:rsidRPr="00225612" w:rsidRDefault="00225612" w:rsidP="00225612">
            <w:pPr>
              <w:rPr>
                <w:sz w:val="20"/>
                <w:szCs w:val="20"/>
              </w:rPr>
            </w:pPr>
            <w:r w:rsidRPr="00225612">
              <w:rPr>
                <w:sz w:val="20"/>
                <w:szCs w:val="20"/>
                <w:lang w:val="pt-PT"/>
              </w:rPr>
              <w:t>PON e Equipas Centrais de Planeamento</w:t>
            </w:r>
          </w:p>
        </w:tc>
      </w:tr>
      <w:tr w:rsidR="00D766BE" w:rsidRPr="00F67BA1" w:rsidTr="00D766BE">
        <w:trPr>
          <w:jc w:val="center"/>
        </w:trPr>
        <w:tc>
          <w:tcPr>
            <w:tcW w:w="4050" w:type="dxa"/>
          </w:tcPr>
          <w:p w:rsidR="00D766BE" w:rsidRPr="00225612" w:rsidRDefault="00225612" w:rsidP="00225612">
            <w:pPr>
              <w:rPr>
                <w:sz w:val="20"/>
                <w:szCs w:val="20"/>
              </w:rPr>
            </w:pPr>
            <w:r w:rsidRPr="00225612">
              <w:rPr>
                <w:sz w:val="20"/>
                <w:szCs w:val="20"/>
                <w:lang w:val="pt-PT"/>
              </w:rPr>
              <w:t>C51-Group_Activity_and_Closing_SOPs_Core_Planning_Teams</w:t>
            </w:r>
          </w:p>
        </w:tc>
        <w:tc>
          <w:tcPr>
            <w:tcW w:w="5490" w:type="dxa"/>
          </w:tcPr>
          <w:p w:rsidR="00D766BE" w:rsidRPr="00225612" w:rsidRDefault="00225612" w:rsidP="00225612">
            <w:pPr>
              <w:rPr>
                <w:sz w:val="20"/>
                <w:szCs w:val="20"/>
              </w:rPr>
            </w:pPr>
            <w:r w:rsidRPr="00225612">
              <w:rPr>
                <w:sz w:val="20"/>
                <w:szCs w:val="20"/>
                <w:lang w:val="pt-PT"/>
              </w:rPr>
              <w:t>Orientar os participantes na actividade de grupo e o encerramento do dia</w:t>
            </w:r>
          </w:p>
        </w:tc>
        <w:tc>
          <w:tcPr>
            <w:tcW w:w="2070" w:type="dxa"/>
          </w:tcPr>
          <w:p w:rsidR="00D766BE" w:rsidRPr="00225612" w:rsidRDefault="00225612" w:rsidP="00225612">
            <w:pPr>
              <w:rPr>
                <w:sz w:val="20"/>
                <w:szCs w:val="20"/>
              </w:rPr>
            </w:pPr>
            <w:r w:rsidRPr="00225612">
              <w:rPr>
                <w:sz w:val="20"/>
                <w:szCs w:val="20"/>
                <w:lang w:val="pt-PT"/>
              </w:rPr>
              <w:t>Apresentação PowerPoint</w:t>
            </w:r>
          </w:p>
        </w:tc>
        <w:tc>
          <w:tcPr>
            <w:tcW w:w="2430" w:type="dxa"/>
          </w:tcPr>
          <w:p w:rsidR="00D766BE" w:rsidRPr="00225612" w:rsidRDefault="00225612" w:rsidP="00225612">
            <w:pPr>
              <w:rPr>
                <w:sz w:val="20"/>
                <w:szCs w:val="20"/>
              </w:rPr>
            </w:pPr>
            <w:r w:rsidRPr="00225612">
              <w:rPr>
                <w:sz w:val="20"/>
                <w:szCs w:val="20"/>
                <w:lang w:val="pt-PT"/>
              </w:rPr>
              <w:t>PON e Equipas Centrais de Planeamento</w:t>
            </w:r>
          </w:p>
        </w:tc>
      </w:tr>
      <w:tr w:rsidR="00D766BE" w:rsidRPr="00F67BA1" w:rsidTr="00D766BE">
        <w:trPr>
          <w:jc w:val="center"/>
        </w:trPr>
        <w:tc>
          <w:tcPr>
            <w:tcW w:w="4050" w:type="dxa"/>
          </w:tcPr>
          <w:p w:rsidR="00D766BE" w:rsidRPr="00225612" w:rsidRDefault="00225612" w:rsidP="00225612">
            <w:pPr>
              <w:rPr>
                <w:sz w:val="20"/>
                <w:szCs w:val="20"/>
              </w:rPr>
            </w:pPr>
            <w:r w:rsidRPr="00225612">
              <w:rPr>
                <w:sz w:val="20"/>
                <w:szCs w:val="20"/>
                <w:lang w:val="pt-PT"/>
              </w:rPr>
              <w:t>C52-Facilitator_Guide_Sustained_Emergencies_Contingency_Planning</w:t>
            </w:r>
          </w:p>
        </w:tc>
        <w:tc>
          <w:tcPr>
            <w:tcW w:w="5490" w:type="dxa"/>
          </w:tcPr>
          <w:p w:rsidR="00D766BE" w:rsidRPr="00225612" w:rsidRDefault="00225612" w:rsidP="00225612">
            <w:pPr>
              <w:rPr>
                <w:sz w:val="20"/>
                <w:szCs w:val="20"/>
              </w:rPr>
            </w:pPr>
            <w:r w:rsidRPr="00225612">
              <w:rPr>
                <w:sz w:val="20"/>
                <w:szCs w:val="20"/>
                <w:lang w:val="pt-PT"/>
              </w:rPr>
              <w:t>Orientar os facilitadores sobre materiais de formação e métodos de ensino de emergências sustentadas e plano de contingência</w:t>
            </w:r>
          </w:p>
        </w:tc>
        <w:tc>
          <w:tcPr>
            <w:tcW w:w="2070" w:type="dxa"/>
          </w:tcPr>
          <w:p w:rsidR="00D766BE" w:rsidRPr="00225612" w:rsidRDefault="00225612" w:rsidP="00225612">
            <w:pPr>
              <w:rPr>
                <w:sz w:val="20"/>
                <w:szCs w:val="20"/>
              </w:rPr>
            </w:pPr>
            <w:r w:rsidRPr="00225612">
              <w:rPr>
                <w:sz w:val="20"/>
                <w:szCs w:val="20"/>
                <w:lang w:val="pt-PT"/>
              </w:rPr>
              <w:t>Guia do facilitador</w:t>
            </w:r>
          </w:p>
        </w:tc>
        <w:tc>
          <w:tcPr>
            <w:tcW w:w="2430" w:type="dxa"/>
          </w:tcPr>
          <w:p w:rsidR="00D766BE" w:rsidRPr="00225612" w:rsidRDefault="00225612" w:rsidP="00225612">
            <w:pPr>
              <w:rPr>
                <w:sz w:val="20"/>
                <w:szCs w:val="20"/>
              </w:rPr>
            </w:pPr>
            <w:r w:rsidRPr="00225612">
              <w:rPr>
                <w:sz w:val="20"/>
                <w:szCs w:val="20"/>
                <w:lang w:val="pt-PT"/>
              </w:rPr>
              <w:t>Emergências sustentadas de saúde pública e Plano de Contingência</w:t>
            </w:r>
          </w:p>
        </w:tc>
      </w:tr>
      <w:tr w:rsidR="00D766BE" w:rsidRPr="00F67BA1" w:rsidTr="00D766BE">
        <w:trPr>
          <w:jc w:val="center"/>
        </w:trPr>
        <w:tc>
          <w:tcPr>
            <w:tcW w:w="4050" w:type="dxa"/>
          </w:tcPr>
          <w:p w:rsidR="00D766BE" w:rsidRPr="00225612" w:rsidRDefault="00225612" w:rsidP="00225612">
            <w:pPr>
              <w:rPr>
                <w:sz w:val="20"/>
                <w:szCs w:val="20"/>
              </w:rPr>
            </w:pPr>
            <w:r w:rsidRPr="00225612">
              <w:rPr>
                <w:sz w:val="20"/>
                <w:szCs w:val="20"/>
                <w:lang w:val="pt-PT"/>
              </w:rPr>
              <w:t>C53_Sustained_Emergency_Planning</w:t>
            </w:r>
          </w:p>
        </w:tc>
        <w:tc>
          <w:tcPr>
            <w:tcW w:w="5490" w:type="dxa"/>
          </w:tcPr>
          <w:p w:rsidR="00D766BE" w:rsidRPr="00225612" w:rsidRDefault="00225612" w:rsidP="00225612">
            <w:pPr>
              <w:rPr>
                <w:sz w:val="20"/>
                <w:szCs w:val="20"/>
              </w:rPr>
            </w:pPr>
            <w:r w:rsidRPr="00225612">
              <w:rPr>
                <w:sz w:val="20"/>
                <w:szCs w:val="20"/>
                <w:lang w:val="pt-PT"/>
              </w:rPr>
              <w:t xml:space="preserve">Orientar os participantes sobre as considerações e medidas de planeamento para emergências sanitárias prolongadas incluindo pessoal de emergência  </w:t>
            </w:r>
          </w:p>
        </w:tc>
        <w:tc>
          <w:tcPr>
            <w:tcW w:w="2070" w:type="dxa"/>
          </w:tcPr>
          <w:p w:rsidR="00D766BE" w:rsidRPr="00225612" w:rsidRDefault="00225612" w:rsidP="00225612">
            <w:pPr>
              <w:rPr>
                <w:sz w:val="20"/>
                <w:szCs w:val="20"/>
              </w:rPr>
            </w:pPr>
            <w:r w:rsidRPr="00225612">
              <w:rPr>
                <w:sz w:val="20"/>
                <w:szCs w:val="20"/>
                <w:lang w:val="pt-PT"/>
              </w:rPr>
              <w:t>Apresentação PowerPoint</w:t>
            </w:r>
          </w:p>
        </w:tc>
        <w:tc>
          <w:tcPr>
            <w:tcW w:w="2430" w:type="dxa"/>
          </w:tcPr>
          <w:p w:rsidR="00D766BE" w:rsidRPr="00225612" w:rsidRDefault="00225612" w:rsidP="00225612">
            <w:pPr>
              <w:rPr>
                <w:sz w:val="20"/>
                <w:szCs w:val="20"/>
              </w:rPr>
            </w:pPr>
            <w:r w:rsidRPr="00225612">
              <w:rPr>
                <w:sz w:val="20"/>
                <w:szCs w:val="20"/>
                <w:lang w:val="pt-PT"/>
              </w:rPr>
              <w:t>Emergências sustentadas de saúde pública e Plano de Contingência</w:t>
            </w:r>
          </w:p>
        </w:tc>
      </w:tr>
      <w:tr w:rsidR="00D766BE" w:rsidRPr="00F67BA1" w:rsidTr="00D766BE">
        <w:trPr>
          <w:jc w:val="center"/>
        </w:trPr>
        <w:tc>
          <w:tcPr>
            <w:tcW w:w="4050" w:type="dxa"/>
          </w:tcPr>
          <w:p w:rsidR="00D766BE" w:rsidRPr="00225612" w:rsidRDefault="00225612" w:rsidP="00225612">
            <w:pPr>
              <w:rPr>
                <w:sz w:val="20"/>
                <w:szCs w:val="20"/>
              </w:rPr>
            </w:pPr>
            <w:r w:rsidRPr="00225612">
              <w:rPr>
                <w:sz w:val="20"/>
                <w:szCs w:val="20"/>
                <w:lang w:val="pt-PT"/>
              </w:rPr>
              <w:t>C54-Screening_Considerations_Job_Aid</w:t>
            </w:r>
          </w:p>
        </w:tc>
        <w:tc>
          <w:tcPr>
            <w:tcW w:w="5490" w:type="dxa"/>
          </w:tcPr>
          <w:p w:rsidR="00D766BE" w:rsidRPr="00225612" w:rsidRDefault="00225612" w:rsidP="00225612">
            <w:pPr>
              <w:rPr>
                <w:sz w:val="20"/>
                <w:szCs w:val="20"/>
              </w:rPr>
            </w:pPr>
            <w:r w:rsidRPr="00225612">
              <w:rPr>
                <w:sz w:val="20"/>
                <w:szCs w:val="20"/>
                <w:lang w:val="pt-PT"/>
              </w:rPr>
              <w:t xml:space="preserve">Referenciar rapidamente algumas considerações de despistagem, incluindo os objectivos de um programa de despistagem, despistagem primária em oposição à despistagem secundária, e despistagem à entrada em oposição à despistagem à saída </w:t>
            </w:r>
          </w:p>
        </w:tc>
        <w:tc>
          <w:tcPr>
            <w:tcW w:w="2070" w:type="dxa"/>
          </w:tcPr>
          <w:p w:rsidR="00D766BE" w:rsidRPr="00225612" w:rsidRDefault="00225612" w:rsidP="00225612">
            <w:pPr>
              <w:rPr>
                <w:sz w:val="20"/>
                <w:szCs w:val="20"/>
              </w:rPr>
            </w:pPr>
            <w:r w:rsidRPr="00225612">
              <w:rPr>
                <w:sz w:val="20"/>
                <w:szCs w:val="20"/>
                <w:lang w:val="pt-PT"/>
              </w:rPr>
              <w:t>Ferramenta de trabalho</w:t>
            </w:r>
          </w:p>
        </w:tc>
        <w:tc>
          <w:tcPr>
            <w:tcW w:w="2430" w:type="dxa"/>
          </w:tcPr>
          <w:p w:rsidR="00D766BE" w:rsidRPr="00225612" w:rsidRDefault="00225612" w:rsidP="00225612">
            <w:pPr>
              <w:rPr>
                <w:sz w:val="20"/>
                <w:szCs w:val="20"/>
              </w:rPr>
            </w:pPr>
            <w:r w:rsidRPr="00225612">
              <w:rPr>
                <w:sz w:val="20"/>
                <w:szCs w:val="20"/>
                <w:lang w:val="pt-PT"/>
              </w:rPr>
              <w:t>Emergências sustentadas de saúde pública e Plano de Contingência</w:t>
            </w:r>
          </w:p>
        </w:tc>
      </w:tr>
      <w:tr w:rsidR="00D766BE" w:rsidRPr="00F67BA1" w:rsidTr="00225612">
        <w:trPr>
          <w:trHeight w:val="467"/>
          <w:jc w:val="center"/>
        </w:trPr>
        <w:tc>
          <w:tcPr>
            <w:tcW w:w="4050" w:type="dxa"/>
          </w:tcPr>
          <w:p w:rsidR="00D766BE" w:rsidRPr="00225612" w:rsidRDefault="00225612" w:rsidP="00225612">
            <w:pPr>
              <w:rPr>
                <w:sz w:val="20"/>
                <w:szCs w:val="20"/>
              </w:rPr>
            </w:pPr>
            <w:r w:rsidRPr="00225612">
              <w:rPr>
                <w:sz w:val="20"/>
                <w:szCs w:val="20"/>
                <w:lang w:val="pt-PT"/>
              </w:rPr>
              <w:t>C55_Public_Health_Emergency_Response_Plan_Overview</w:t>
            </w:r>
          </w:p>
        </w:tc>
        <w:tc>
          <w:tcPr>
            <w:tcW w:w="5490" w:type="dxa"/>
          </w:tcPr>
          <w:p w:rsidR="00D766BE" w:rsidRPr="00225612" w:rsidRDefault="00225612" w:rsidP="00225612">
            <w:pPr>
              <w:rPr>
                <w:sz w:val="20"/>
                <w:szCs w:val="20"/>
              </w:rPr>
            </w:pPr>
            <w:r w:rsidRPr="00225612">
              <w:rPr>
                <w:sz w:val="20"/>
                <w:szCs w:val="20"/>
                <w:lang w:val="pt-PT"/>
              </w:rPr>
              <w:t>Orientar os participantes sobre os elementos de um PRESP, com actividade complementar</w:t>
            </w:r>
          </w:p>
        </w:tc>
        <w:tc>
          <w:tcPr>
            <w:tcW w:w="2070" w:type="dxa"/>
          </w:tcPr>
          <w:p w:rsidR="00D766BE" w:rsidRPr="0083108A" w:rsidRDefault="00225612" w:rsidP="00225612">
            <w:pPr>
              <w:rPr>
                <w:sz w:val="20"/>
                <w:szCs w:val="20"/>
              </w:rPr>
            </w:pPr>
            <w:r w:rsidRPr="00225612">
              <w:rPr>
                <w:sz w:val="20"/>
                <w:szCs w:val="20"/>
                <w:lang w:val="pt-PT"/>
              </w:rPr>
              <w:t>Apresentação PowerPoint</w:t>
            </w:r>
            <w:r w:rsidR="00D766BE" w:rsidRPr="00225612">
              <w:rPr>
                <w:sz w:val="20"/>
                <w:szCs w:val="20"/>
              </w:rPr>
              <w:t xml:space="preserve"> </w:t>
            </w:r>
          </w:p>
        </w:tc>
        <w:tc>
          <w:tcPr>
            <w:tcW w:w="2430" w:type="dxa"/>
          </w:tcPr>
          <w:p w:rsidR="00D766BE" w:rsidRPr="00225612" w:rsidRDefault="00225612" w:rsidP="00225612">
            <w:pPr>
              <w:rPr>
                <w:sz w:val="20"/>
                <w:szCs w:val="20"/>
              </w:rPr>
            </w:pPr>
            <w:r w:rsidRPr="00225612">
              <w:rPr>
                <w:sz w:val="20"/>
                <w:szCs w:val="20"/>
                <w:lang w:val="pt-PT"/>
              </w:rPr>
              <w:t>Emergências sustentadas de saúde pública e Plano de Contingência</w:t>
            </w:r>
          </w:p>
        </w:tc>
      </w:tr>
      <w:tr w:rsidR="00D766BE" w:rsidRPr="00F67BA1" w:rsidTr="00D766BE">
        <w:trPr>
          <w:jc w:val="center"/>
        </w:trPr>
        <w:tc>
          <w:tcPr>
            <w:tcW w:w="4050" w:type="dxa"/>
          </w:tcPr>
          <w:p w:rsidR="00D766BE" w:rsidRPr="00225612" w:rsidRDefault="00225612" w:rsidP="00225612">
            <w:pPr>
              <w:rPr>
                <w:sz w:val="20"/>
                <w:szCs w:val="20"/>
              </w:rPr>
            </w:pPr>
            <w:r w:rsidRPr="00225612">
              <w:rPr>
                <w:sz w:val="20"/>
                <w:szCs w:val="20"/>
                <w:lang w:val="pt-PT"/>
              </w:rPr>
              <w:t xml:space="preserve">C56-Intro_to_PHERP </w:t>
            </w:r>
            <w:proofErr w:type="spellStart"/>
            <w:r w:rsidRPr="00225612">
              <w:rPr>
                <w:sz w:val="20"/>
                <w:szCs w:val="20"/>
                <w:lang w:val="pt-PT"/>
              </w:rPr>
              <w:t>template</w:t>
            </w:r>
            <w:proofErr w:type="spellEnd"/>
          </w:p>
        </w:tc>
        <w:tc>
          <w:tcPr>
            <w:tcW w:w="5490" w:type="dxa"/>
          </w:tcPr>
          <w:p w:rsidR="00D766BE" w:rsidRPr="00225612" w:rsidRDefault="00225612" w:rsidP="00225612">
            <w:pPr>
              <w:rPr>
                <w:sz w:val="20"/>
                <w:szCs w:val="20"/>
              </w:rPr>
            </w:pPr>
            <w:r w:rsidRPr="00225612">
              <w:rPr>
                <w:sz w:val="20"/>
                <w:szCs w:val="20"/>
                <w:lang w:val="pt-PT"/>
              </w:rPr>
              <w:t>Introduzir os participantes ao modelo de PRESP incluindo instruções de utilização e adaptação</w:t>
            </w:r>
          </w:p>
        </w:tc>
        <w:tc>
          <w:tcPr>
            <w:tcW w:w="2070" w:type="dxa"/>
          </w:tcPr>
          <w:p w:rsidR="00D766BE" w:rsidRPr="00225612" w:rsidRDefault="00225612" w:rsidP="00225612">
            <w:pPr>
              <w:rPr>
                <w:sz w:val="20"/>
                <w:szCs w:val="20"/>
              </w:rPr>
            </w:pPr>
            <w:r w:rsidRPr="00225612">
              <w:rPr>
                <w:sz w:val="20"/>
                <w:szCs w:val="20"/>
                <w:lang w:val="pt-PT"/>
              </w:rPr>
              <w:t>Introdução aos materiais de referência</w:t>
            </w:r>
          </w:p>
        </w:tc>
        <w:tc>
          <w:tcPr>
            <w:tcW w:w="2430" w:type="dxa"/>
          </w:tcPr>
          <w:p w:rsidR="00D766BE" w:rsidRPr="00225612" w:rsidRDefault="00225612" w:rsidP="00225612">
            <w:pPr>
              <w:rPr>
                <w:sz w:val="20"/>
                <w:szCs w:val="20"/>
              </w:rPr>
            </w:pPr>
            <w:r w:rsidRPr="00225612">
              <w:rPr>
                <w:sz w:val="20"/>
                <w:szCs w:val="20"/>
                <w:lang w:val="pt-PT"/>
              </w:rPr>
              <w:t>Emergências sustentadas de saúde pública e Plano de Contingência</w:t>
            </w:r>
          </w:p>
        </w:tc>
      </w:tr>
      <w:tr w:rsidR="00D766BE" w:rsidRPr="00F67BA1" w:rsidTr="00D766BE">
        <w:trPr>
          <w:jc w:val="center"/>
        </w:trPr>
        <w:tc>
          <w:tcPr>
            <w:tcW w:w="4050" w:type="dxa"/>
          </w:tcPr>
          <w:p w:rsidR="00D766BE" w:rsidRPr="00225612" w:rsidRDefault="00225612" w:rsidP="00225612">
            <w:pPr>
              <w:rPr>
                <w:sz w:val="20"/>
                <w:szCs w:val="20"/>
              </w:rPr>
            </w:pPr>
            <w:r w:rsidRPr="00225612">
              <w:rPr>
                <w:sz w:val="20"/>
                <w:szCs w:val="20"/>
                <w:lang w:val="pt-PT"/>
              </w:rPr>
              <w:t>C57-PHERP_template</w:t>
            </w:r>
          </w:p>
        </w:tc>
        <w:tc>
          <w:tcPr>
            <w:tcW w:w="5490" w:type="dxa"/>
          </w:tcPr>
          <w:p w:rsidR="00D766BE" w:rsidRPr="00225612" w:rsidRDefault="00225612" w:rsidP="00225612">
            <w:pPr>
              <w:rPr>
                <w:sz w:val="20"/>
                <w:szCs w:val="20"/>
              </w:rPr>
            </w:pPr>
            <w:r w:rsidRPr="00225612">
              <w:rPr>
                <w:sz w:val="20"/>
                <w:szCs w:val="20"/>
                <w:lang w:val="pt-PT"/>
              </w:rPr>
              <w:t>Fornecer um modelo para a redacção de um PRESP</w:t>
            </w:r>
          </w:p>
        </w:tc>
        <w:tc>
          <w:tcPr>
            <w:tcW w:w="2070" w:type="dxa"/>
          </w:tcPr>
          <w:p w:rsidR="00D766BE" w:rsidRPr="00225612" w:rsidRDefault="00225612" w:rsidP="00225612">
            <w:pPr>
              <w:rPr>
                <w:sz w:val="20"/>
                <w:szCs w:val="20"/>
              </w:rPr>
            </w:pPr>
            <w:r w:rsidRPr="00225612">
              <w:rPr>
                <w:sz w:val="20"/>
                <w:szCs w:val="20"/>
                <w:lang w:val="pt-PT"/>
              </w:rPr>
              <w:t>Materiais de referência</w:t>
            </w:r>
          </w:p>
        </w:tc>
        <w:tc>
          <w:tcPr>
            <w:tcW w:w="2430" w:type="dxa"/>
          </w:tcPr>
          <w:p w:rsidR="00D766BE" w:rsidRPr="00225612" w:rsidRDefault="00225612" w:rsidP="00225612">
            <w:pPr>
              <w:rPr>
                <w:sz w:val="20"/>
                <w:szCs w:val="20"/>
              </w:rPr>
            </w:pPr>
            <w:r w:rsidRPr="00225612">
              <w:rPr>
                <w:sz w:val="20"/>
                <w:szCs w:val="20"/>
                <w:lang w:val="pt-PT"/>
              </w:rPr>
              <w:t>Emergências sustentadas de saúde pública e Plano de Contingência</w:t>
            </w:r>
          </w:p>
        </w:tc>
      </w:tr>
      <w:tr w:rsidR="00D766BE" w:rsidRPr="00F67BA1" w:rsidTr="00D766BE">
        <w:trPr>
          <w:jc w:val="center"/>
        </w:trPr>
        <w:tc>
          <w:tcPr>
            <w:tcW w:w="4050" w:type="dxa"/>
          </w:tcPr>
          <w:p w:rsidR="00D766BE" w:rsidRPr="00225612" w:rsidRDefault="00225612" w:rsidP="00225612">
            <w:pPr>
              <w:rPr>
                <w:sz w:val="20"/>
                <w:szCs w:val="20"/>
              </w:rPr>
            </w:pPr>
            <w:r w:rsidRPr="00225612">
              <w:rPr>
                <w:sz w:val="20"/>
                <w:szCs w:val="20"/>
                <w:lang w:val="pt-PT"/>
              </w:rPr>
              <w:t>C58-</w:t>
            </w:r>
            <w:r w:rsidRPr="00225612">
              <w:rPr>
                <w:sz w:val="20"/>
                <w:szCs w:val="20"/>
                <w:lang w:val="pt-PT"/>
              </w:rPr>
              <w:lastRenderedPageBreak/>
              <w:t>Group_Activity_and_Closing_Sustained_Emergencies_Contingency_Planning</w:t>
            </w:r>
          </w:p>
        </w:tc>
        <w:tc>
          <w:tcPr>
            <w:tcW w:w="5490" w:type="dxa"/>
          </w:tcPr>
          <w:p w:rsidR="00D766BE" w:rsidRPr="00225612" w:rsidRDefault="00225612" w:rsidP="00225612">
            <w:pPr>
              <w:rPr>
                <w:sz w:val="20"/>
                <w:szCs w:val="20"/>
              </w:rPr>
            </w:pPr>
            <w:r w:rsidRPr="00225612">
              <w:rPr>
                <w:sz w:val="20"/>
                <w:szCs w:val="20"/>
                <w:lang w:val="pt-PT"/>
              </w:rPr>
              <w:lastRenderedPageBreak/>
              <w:t xml:space="preserve">Orientar os participantes na actividade de grupo e o </w:t>
            </w:r>
            <w:r w:rsidRPr="00225612">
              <w:rPr>
                <w:sz w:val="20"/>
                <w:szCs w:val="20"/>
                <w:lang w:val="pt-PT"/>
              </w:rPr>
              <w:lastRenderedPageBreak/>
              <w:t>encerramento do dia</w:t>
            </w:r>
          </w:p>
        </w:tc>
        <w:tc>
          <w:tcPr>
            <w:tcW w:w="2070" w:type="dxa"/>
          </w:tcPr>
          <w:p w:rsidR="00D766BE" w:rsidRPr="00225612" w:rsidRDefault="00225612" w:rsidP="00225612">
            <w:pPr>
              <w:rPr>
                <w:sz w:val="20"/>
                <w:szCs w:val="20"/>
              </w:rPr>
            </w:pPr>
            <w:r w:rsidRPr="00225612">
              <w:rPr>
                <w:sz w:val="20"/>
                <w:szCs w:val="20"/>
                <w:lang w:val="pt-PT"/>
              </w:rPr>
              <w:lastRenderedPageBreak/>
              <w:t xml:space="preserve">Apresentação </w:t>
            </w:r>
            <w:r w:rsidRPr="00225612">
              <w:rPr>
                <w:sz w:val="20"/>
                <w:szCs w:val="20"/>
                <w:lang w:val="pt-PT"/>
              </w:rPr>
              <w:lastRenderedPageBreak/>
              <w:t>PowerPoint</w:t>
            </w:r>
          </w:p>
        </w:tc>
        <w:tc>
          <w:tcPr>
            <w:tcW w:w="2430" w:type="dxa"/>
          </w:tcPr>
          <w:p w:rsidR="00D766BE" w:rsidRPr="00225612" w:rsidRDefault="00225612" w:rsidP="00225612">
            <w:pPr>
              <w:rPr>
                <w:sz w:val="20"/>
                <w:szCs w:val="20"/>
              </w:rPr>
            </w:pPr>
            <w:r w:rsidRPr="00225612">
              <w:rPr>
                <w:sz w:val="20"/>
                <w:szCs w:val="20"/>
                <w:lang w:val="pt-PT"/>
              </w:rPr>
              <w:lastRenderedPageBreak/>
              <w:t xml:space="preserve">Emergências sustentadas </w:t>
            </w:r>
            <w:r w:rsidRPr="00225612">
              <w:rPr>
                <w:sz w:val="20"/>
                <w:szCs w:val="20"/>
                <w:lang w:val="pt-PT"/>
              </w:rPr>
              <w:lastRenderedPageBreak/>
              <w:t>de saúde pública e Plano de Contingência</w:t>
            </w:r>
          </w:p>
        </w:tc>
      </w:tr>
      <w:tr w:rsidR="00D766BE" w:rsidRPr="00F67BA1" w:rsidTr="00D766BE">
        <w:trPr>
          <w:jc w:val="center"/>
        </w:trPr>
        <w:tc>
          <w:tcPr>
            <w:tcW w:w="4050" w:type="dxa"/>
          </w:tcPr>
          <w:p w:rsidR="00D766BE" w:rsidRPr="00225612" w:rsidRDefault="00225612" w:rsidP="00225612">
            <w:pPr>
              <w:rPr>
                <w:sz w:val="20"/>
                <w:szCs w:val="20"/>
                <w:highlight w:val="yellow"/>
              </w:rPr>
            </w:pPr>
            <w:r w:rsidRPr="00225612">
              <w:rPr>
                <w:sz w:val="20"/>
                <w:szCs w:val="20"/>
                <w:highlight w:val="yellow"/>
                <w:lang w:val="pt-PT"/>
              </w:rPr>
              <w:lastRenderedPageBreak/>
              <w:t>C59-Faciliator_Guide_Final_Presentations_</w:t>
            </w:r>
            <w:r w:rsidRPr="00225612">
              <w:rPr>
                <w:sz w:val="20"/>
                <w:szCs w:val="20"/>
                <w:lang w:val="pt-PT"/>
              </w:rPr>
              <w:t>Evaluations</w:t>
            </w:r>
          </w:p>
        </w:tc>
        <w:tc>
          <w:tcPr>
            <w:tcW w:w="5490" w:type="dxa"/>
          </w:tcPr>
          <w:p w:rsidR="00D766BE" w:rsidRPr="0083108A" w:rsidRDefault="00225612" w:rsidP="00225612">
            <w:pPr>
              <w:rPr>
                <w:sz w:val="20"/>
                <w:szCs w:val="20"/>
                <w:highlight w:val="yellow"/>
              </w:rPr>
            </w:pPr>
            <w:r w:rsidRPr="00225612">
              <w:rPr>
                <w:sz w:val="20"/>
                <w:szCs w:val="20"/>
                <w:highlight w:val="yellow"/>
                <w:lang w:val="pt-PT"/>
              </w:rPr>
              <w:t>Orientar os facilitadores sobre as apresentações finais feitas pelos participantes e métodos de avaliação de fim do curso</w:t>
            </w:r>
            <w:r w:rsidR="00D766BE" w:rsidRPr="00225612">
              <w:rPr>
                <w:sz w:val="20"/>
                <w:szCs w:val="20"/>
                <w:highlight w:val="yellow"/>
              </w:rPr>
              <w:t xml:space="preserve"> </w:t>
            </w:r>
            <w:r w:rsidR="00D766BE" w:rsidRPr="0083108A">
              <w:rPr>
                <w:sz w:val="20"/>
                <w:szCs w:val="20"/>
                <w:highlight w:val="yellow"/>
              </w:rPr>
              <w:t xml:space="preserve"> </w:t>
            </w:r>
          </w:p>
        </w:tc>
        <w:tc>
          <w:tcPr>
            <w:tcW w:w="2070" w:type="dxa"/>
          </w:tcPr>
          <w:p w:rsidR="00D766BE" w:rsidRPr="00225612" w:rsidRDefault="00225612" w:rsidP="00225612">
            <w:pPr>
              <w:rPr>
                <w:sz w:val="20"/>
                <w:szCs w:val="20"/>
                <w:highlight w:val="yellow"/>
              </w:rPr>
            </w:pPr>
            <w:r w:rsidRPr="00225612">
              <w:rPr>
                <w:sz w:val="20"/>
                <w:szCs w:val="20"/>
                <w:highlight w:val="yellow"/>
                <w:lang w:val="pt-PT"/>
              </w:rPr>
              <w:t>Guia do facilitador</w:t>
            </w:r>
          </w:p>
        </w:tc>
        <w:tc>
          <w:tcPr>
            <w:tcW w:w="2430" w:type="dxa"/>
          </w:tcPr>
          <w:p w:rsidR="00D766BE" w:rsidRPr="00225612" w:rsidRDefault="00225612" w:rsidP="00225612">
            <w:pPr>
              <w:rPr>
                <w:sz w:val="20"/>
                <w:szCs w:val="20"/>
                <w:highlight w:val="yellow"/>
              </w:rPr>
            </w:pPr>
            <w:r w:rsidRPr="00225612">
              <w:rPr>
                <w:sz w:val="20"/>
                <w:szCs w:val="20"/>
                <w:highlight w:val="yellow"/>
                <w:lang w:val="pt-PT"/>
              </w:rPr>
              <w:t>Apresentações finais e conclusão do curso</w:t>
            </w:r>
          </w:p>
          <w:p w:rsidR="00D766BE" w:rsidRPr="0083108A" w:rsidRDefault="00D766BE" w:rsidP="00260AAE">
            <w:pPr>
              <w:rPr>
                <w:sz w:val="20"/>
                <w:szCs w:val="20"/>
                <w:highlight w:val="yellow"/>
              </w:rPr>
            </w:pPr>
          </w:p>
          <w:p w:rsidR="00D766BE" w:rsidRPr="00225612" w:rsidRDefault="00225612" w:rsidP="00225612">
            <w:pPr>
              <w:rPr>
                <w:sz w:val="20"/>
                <w:szCs w:val="20"/>
                <w:highlight w:val="yellow"/>
              </w:rPr>
            </w:pPr>
            <w:r w:rsidRPr="00225612">
              <w:rPr>
                <w:sz w:val="20"/>
                <w:szCs w:val="20"/>
                <w:highlight w:val="yellow"/>
                <w:lang w:val="pt-PT"/>
              </w:rPr>
              <w:t>Pode ocorrer durante vários dias</w:t>
            </w:r>
          </w:p>
        </w:tc>
      </w:tr>
      <w:tr w:rsidR="00D766BE" w:rsidRPr="00F67BA1" w:rsidTr="00D766BE">
        <w:trPr>
          <w:jc w:val="center"/>
        </w:trPr>
        <w:tc>
          <w:tcPr>
            <w:tcW w:w="4050" w:type="dxa"/>
          </w:tcPr>
          <w:p w:rsidR="00D766BE" w:rsidRPr="00225612" w:rsidRDefault="00225612" w:rsidP="00225612">
            <w:pPr>
              <w:rPr>
                <w:sz w:val="20"/>
                <w:szCs w:val="20"/>
                <w:highlight w:val="yellow"/>
              </w:rPr>
            </w:pPr>
            <w:r w:rsidRPr="00225612">
              <w:rPr>
                <w:sz w:val="20"/>
                <w:szCs w:val="20"/>
                <w:highlight w:val="yellow"/>
                <w:lang w:val="pt-PT"/>
              </w:rPr>
              <w:t>C60-Final_Presentation_Template_for_</w:t>
            </w:r>
            <w:r w:rsidRPr="00225612">
              <w:rPr>
                <w:sz w:val="20"/>
                <w:szCs w:val="20"/>
                <w:lang w:val="pt-PT"/>
              </w:rPr>
              <w:t>Participants</w:t>
            </w:r>
          </w:p>
        </w:tc>
        <w:tc>
          <w:tcPr>
            <w:tcW w:w="5490" w:type="dxa"/>
          </w:tcPr>
          <w:p w:rsidR="00D766BE" w:rsidRPr="00225612" w:rsidRDefault="00225612" w:rsidP="00225612">
            <w:pPr>
              <w:rPr>
                <w:sz w:val="20"/>
                <w:szCs w:val="20"/>
                <w:highlight w:val="yellow"/>
              </w:rPr>
            </w:pPr>
            <w:r w:rsidRPr="00225612">
              <w:rPr>
                <w:sz w:val="20"/>
                <w:szCs w:val="20"/>
                <w:highlight w:val="yellow"/>
                <w:lang w:val="pt-PT"/>
              </w:rPr>
              <w:t>Orientar os participantes no desenvolvimento da sua apresentação final que consiste de um plano de acção para desdobrar porções específicas da formação nos seus PDE internos mais um PDE determinado como prioritário</w:t>
            </w:r>
          </w:p>
        </w:tc>
        <w:tc>
          <w:tcPr>
            <w:tcW w:w="2070" w:type="dxa"/>
          </w:tcPr>
          <w:p w:rsidR="00D766BE" w:rsidRPr="00225612" w:rsidRDefault="00225612" w:rsidP="00225612">
            <w:pPr>
              <w:rPr>
                <w:sz w:val="20"/>
                <w:szCs w:val="20"/>
                <w:highlight w:val="yellow"/>
              </w:rPr>
            </w:pPr>
            <w:r w:rsidRPr="00225612">
              <w:rPr>
                <w:sz w:val="20"/>
                <w:szCs w:val="20"/>
                <w:highlight w:val="yellow"/>
                <w:lang w:val="pt-PT"/>
              </w:rPr>
              <w:t>Modelo de PowerPoint</w:t>
            </w:r>
          </w:p>
        </w:tc>
        <w:tc>
          <w:tcPr>
            <w:tcW w:w="2430" w:type="dxa"/>
          </w:tcPr>
          <w:p w:rsidR="00D766BE" w:rsidRPr="00225612" w:rsidRDefault="00225612" w:rsidP="00225612">
            <w:pPr>
              <w:rPr>
                <w:sz w:val="20"/>
                <w:szCs w:val="20"/>
                <w:highlight w:val="yellow"/>
              </w:rPr>
            </w:pPr>
            <w:r w:rsidRPr="00225612">
              <w:rPr>
                <w:sz w:val="20"/>
                <w:szCs w:val="20"/>
                <w:highlight w:val="yellow"/>
                <w:lang w:val="pt-PT"/>
              </w:rPr>
              <w:t>Qualquer dia em que as apresentações finais forem referenciadas ou desenvolvidas</w:t>
            </w:r>
          </w:p>
        </w:tc>
      </w:tr>
      <w:tr w:rsidR="00D766BE" w:rsidRPr="00F67BA1" w:rsidTr="00D766BE">
        <w:trPr>
          <w:jc w:val="center"/>
        </w:trPr>
        <w:tc>
          <w:tcPr>
            <w:tcW w:w="4050" w:type="dxa"/>
          </w:tcPr>
          <w:p w:rsidR="00D766BE" w:rsidRPr="00225612" w:rsidRDefault="00225612" w:rsidP="00225612">
            <w:pPr>
              <w:rPr>
                <w:sz w:val="20"/>
                <w:szCs w:val="20"/>
                <w:highlight w:val="yellow"/>
              </w:rPr>
            </w:pPr>
            <w:r w:rsidRPr="00225612">
              <w:rPr>
                <w:sz w:val="20"/>
                <w:szCs w:val="20"/>
                <w:highlight w:val="yellow"/>
                <w:lang w:val="pt-PT"/>
              </w:rPr>
              <w:t>C61-Final_Presentation_Guidance_Job_Aid</w:t>
            </w:r>
          </w:p>
        </w:tc>
        <w:tc>
          <w:tcPr>
            <w:tcW w:w="5490" w:type="dxa"/>
          </w:tcPr>
          <w:p w:rsidR="00D766BE" w:rsidRPr="00225612" w:rsidRDefault="00225612" w:rsidP="00225612">
            <w:pPr>
              <w:rPr>
                <w:sz w:val="20"/>
                <w:szCs w:val="20"/>
                <w:highlight w:val="yellow"/>
              </w:rPr>
            </w:pPr>
            <w:r w:rsidRPr="00225612">
              <w:rPr>
                <w:sz w:val="20"/>
                <w:szCs w:val="20"/>
                <w:highlight w:val="yellow"/>
                <w:lang w:val="pt-PT"/>
              </w:rPr>
              <w:t>Referenciar rapidamente requisitos e considerações para as apresentações finais dos participantes (planos de acção para desdobrar porções específicas da formação nos seus PDE internos mais um PDE determinado como prioritário)</w:t>
            </w:r>
          </w:p>
        </w:tc>
        <w:tc>
          <w:tcPr>
            <w:tcW w:w="2070" w:type="dxa"/>
          </w:tcPr>
          <w:p w:rsidR="00D766BE" w:rsidRPr="00225612" w:rsidRDefault="00225612" w:rsidP="00225612">
            <w:pPr>
              <w:rPr>
                <w:sz w:val="20"/>
                <w:szCs w:val="20"/>
                <w:highlight w:val="yellow"/>
              </w:rPr>
            </w:pPr>
            <w:r w:rsidRPr="00225612">
              <w:rPr>
                <w:sz w:val="20"/>
                <w:szCs w:val="20"/>
                <w:highlight w:val="yellow"/>
                <w:lang w:val="pt-PT"/>
              </w:rPr>
              <w:t>Modelo de PowerPoint</w:t>
            </w:r>
          </w:p>
        </w:tc>
        <w:tc>
          <w:tcPr>
            <w:tcW w:w="2430" w:type="dxa"/>
          </w:tcPr>
          <w:p w:rsidR="00D766BE" w:rsidRPr="00225612" w:rsidRDefault="00225612" w:rsidP="00225612">
            <w:pPr>
              <w:rPr>
                <w:sz w:val="20"/>
                <w:szCs w:val="20"/>
                <w:highlight w:val="yellow"/>
              </w:rPr>
            </w:pPr>
            <w:r w:rsidRPr="00225612">
              <w:rPr>
                <w:sz w:val="20"/>
                <w:szCs w:val="20"/>
                <w:highlight w:val="yellow"/>
                <w:lang w:val="pt-PT"/>
              </w:rPr>
              <w:t>Qualquer dia em que as apresentações finais forem referenciadas ou desenvolvidas</w:t>
            </w:r>
          </w:p>
        </w:tc>
      </w:tr>
      <w:tr w:rsidR="00D766BE" w:rsidRPr="00F67BA1" w:rsidTr="00D766BE">
        <w:trPr>
          <w:jc w:val="center"/>
        </w:trPr>
        <w:tc>
          <w:tcPr>
            <w:tcW w:w="4050" w:type="dxa"/>
          </w:tcPr>
          <w:p w:rsidR="00D766BE" w:rsidRPr="00225612" w:rsidRDefault="00225612" w:rsidP="00225612">
            <w:pPr>
              <w:rPr>
                <w:sz w:val="20"/>
                <w:szCs w:val="20"/>
                <w:highlight w:val="yellow"/>
              </w:rPr>
            </w:pPr>
            <w:r w:rsidRPr="00225612">
              <w:rPr>
                <w:sz w:val="20"/>
                <w:szCs w:val="20"/>
                <w:lang w:val="pt-PT"/>
              </w:rPr>
              <w:t>C62-</w:t>
            </w:r>
            <w:r w:rsidRPr="00225612">
              <w:rPr>
                <w:sz w:val="20"/>
                <w:szCs w:val="20"/>
                <w:highlight w:val="yellow"/>
                <w:lang w:val="pt-PT"/>
              </w:rPr>
              <w:t>General_Presentation_Tips_Job_Aid</w:t>
            </w:r>
          </w:p>
        </w:tc>
        <w:tc>
          <w:tcPr>
            <w:tcW w:w="5490" w:type="dxa"/>
          </w:tcPr>
          <w:p w:rsidR="00D766BE" w:rsidRPr="005D348C" w:rsidRDefault="00225612" w:rsidP="005D348C">
            <w:pPr>
              <w:rPr>
                <w:sz w:val="20"/>
                <w:szCs w:val="20"/>
                <w:highlight w:val="yellow"/>
              </w:rPr>
            </w:pPr>
            <w:r w:rsidRPr="005D348C">
              <w:rPr>
                <w:sz w:val="20"/>
                <w:szCs w:val="20"/>
                <w:highlight w:val="yellow"/>
                <w:lang w:val="pt-PT"/>
              </w:rPr>
              <w:t>Referenciar rapidamente</w:t>
            </w:r>
            <w:r w:rsidR="005D348C" w:rsidRPr="005D348C">
              <w:rPr>
                <w:sz w:val="20"/>
                <w:szCs w:val="20"/>
                <w:highlight w:val="yellow"/>
                <w:lang w:val="pt-PT"/>
              </w:rPr>
              <w:t xml:space="preserve"> considerações e exposições sobre a apresentação geral </w:t>
            </w:r>
            <w:r w:rsidRPr="005D348C">
              <w:rPr>
                <w:sz w:val="20"/>
                <w:szCs w:val="20"/>
                <w:highlight w:val="yellow"/>
                <w:lang w:val="pt-PT"/>
              </w:rPr>
              <w:t xml:space="preserve"> </w:t>
            </w:r>
          </w:p>
        </w:tc>
        <w:tc>
          <w:tcPr>
            <w:tcW w:w="2070" w:type="dxa"/>
          </w:tcPr>
          <w:p w:rsidR="00D766BE" w:rsidRPr="005D348C" w:rsidRDefault="005D348C" w:rsidP="005D348C">
            <w:pPr>
              <w:rPr>
                <w:sz w:val="20"/>
                <w:szCs w:val="20"/>
                <w:highlight w:val="yellow"/>
              </w:rPr>
            </w:pPr>
            <w:r w:rsidRPr="005D348C">
              <w:rPr>
                <w:sz w:val="20"/>
                <w:szCs w:val="20"/>
                <w:highlight w:val="yellow"/>
                <w:lang w:val="pt-PT"/>
              </w:rPr>
              <w:t>Ferramenta de trabalho</w:t>
            </w:r>
          </w:p>
        </w:tc>
        <w:tc>
          <w:tcPr>
            <w:tcW w:w="2430" w:type="dxa"/>
          </w:tcPr>
          <w:p w:rsidR="00D766BE" w:rsidRPr="005D348C" w:rsidRDefault="005D348C" w:rsidP="005D348C">
            <w:pPr>
              <w:rPr>
                <w:sz w:val="20"/>
                <w:szCs w:val="20"/>
                <w:highlight w:val="yellow"/>
              </w:rPr>
            </w:pPr>
            <w:r w:rsidRPr="005D348C">
              <w:rPr>
                <w:sz w:val="20"/>
                <w:szCs w:val="20"/>
                <w:highlight w:val="yellow"/>
                <w:lang w:val="pt-PT"/>
              </w:rPr>
              <w:t>Qualquer dia em que as apresentações finais forem referenciadas ou desenvolvidas</w:t>
            </w:r>
          </w:p>
        </w:tc>
      </w:tr>
    </w:tbl>
    <w:p w:rsidR="00774479" w:rsidRPr="00F67BA1" w:rsidRDefault="00774479" w:rsidP="00A63C14">
      <w:pPr>
        <w:jc w:val="center"/>
        <w:rPr>
          <w:b/>
        </w:rPr>
      </w:pPr>
    </w:p>
    <w:p w:rsidR="00774479" w:rsidRPr="00F67BA1" w:rsidRDefault="00774479">
      <w:pPr>
        <w:rPr>
          <w:b/>
        </w:rPr>
      </w:pPr>
      <w:r w:rsidRPr="00F67BA1">
        <w:rPr>
          <w:b/>
        </w:rPr>
        <w:br w:type="page"/>
      </w:r>
    </w:p>
    <w:p w:rsidR="00774479" w:rsidRPr="005D348C" w:rsidRDefault="005D348C" w:rsidP="005D348C">
      <w:pPr>
        <w:jc w:val="center"/>
        <w:rPr>
          <w:b/>
        </w:rPr>
      </w:pPr>
      <w:r w:rsidRPr="005D348C">
        <w:rPr>
          <w:b/>
          <w:lang w:val="pt-PT"/>
        </w:rPr>
        <w:lastRenderedPageBreak/>
        <w:t xml:space="preserve">Quadro 2: Materiais de Avaliação do </w:t>
      </w:r>
      <w:r w:rsidR="00A443F9">
        <w:rPr>
          <w:b/>
          <w:lang w:val="pt-PT"/>
        </w:rPr>
        <w:t>Programa de Formação de Formadores</w:t>
      </w:r>
    </w:p>
    <w:tbl>
      <w:tblPr>
        <w:tblStyle w:val="Tabelacomgrelha"/>
        <w:tblW w:w="14580" w:type="dxa"/>
        <w:tblInd w:w="-185" w:type="dxa"/>
        <w:tblLook w:val="04A0"/>
      </w:tblPr>
      <w:tblGrid>
        <w:gridCol w:w="5820"/>
        <w:gridCol w:w="4620"/>
        <w:gridCol w:w="4140"/>
      </w:tblGrid>
      <w:tr w:rsidR="005D348C" w:rsidRPr="00F67BA1" w:rsidTr="00D45684">
        <w:tc>
          <w:tcPr>
            <w:tcW w:w="5820" w:type="dxa"/>
          </w:tcPr>
          <w:p w:rsidR="00774479" w:rsidRPr="005D348C" w:rsidRDefault="005D348C" w:rsidP="005D348C">
            <w:pPr>
              <w:rPr>
                <w:b/>
                <w:sz w:val="20"/>
                <w:szCs w:val="20"/>
              </w:rPr>
            </w:pPr>
            <w:r w:rsidRPr="005D348C">
              <w:rPr>
                <w:b/>
                <w:sz w:val="20"/>
                <w:szCs w:val="20"/>
                <w:lang w:val="pt-PT"/>
              </w:rPr>
              <w:t>Nome do ficheiro (em versão portuguesa)</w:t>
            </w:r>
          </w:p>
        </w:tc>
        <w:tc>
          <w:tcPr>
            <w:tcW w:w="4620" w:type="dxa"/>
          </w:tcPr>
          <w:p w:rsidR="00774479" w:rsidRPr="005D348C" w:rsidRDefault="005D348C" w:rsidP="005D348C">
            <w:pPr>
              <w:rPr>
                <w:b/>
                <w:sz w:val="20"/>
                <w:szCs w:val="20"/>
              </w:rPr>
            </w:pPr>
            <w:r w:rsidRPr="005D348C">
              <w:rPr>
                <w:b/>
                <w:sz w:val="20"/>
                <w:szCs w:val="20"/>
                <w:lang w:val="pt-PT"/>
              </w:rPr>
              <w:t>Objectivo</w:t>
            </w:r>
          </w:p>
        </w:tc>
        <w:tc>
          <w:tcPr>
            <w:tcW w:w="4140" w:type="dxa"/>
          </w:tcPr>
          <w:p w:rsidR="00774479" w:rsidRPr="005D348C" w:rsidRDefault="005D348C" w:rsidP="005D348C">
            <w:pPr>
              <w:rPr>
                <w:b/>
                <w:sz w:val="20"/>
                <w:szCs w:val="20"/>
              </w:rPr>
            </w:pPr>
            <w:r w:rsidRPr="005D348C">
              <w:rPr>
                <w:b/>
                <w:sz w:val="20"/>
                <w:szCs w:val="20"/>
                <w:lang w:val="pt-PT"/>
              </w:rPr>
              <w:t>Tópico do currículo</w:t>
            </w:r>
          </w:p>
        </w:tc>
      </w:tr>
      <w:tr w:rsidR="005D348C" w:rsidRPr="00F67BA1" w:rsidTr="00D45684">
        <w:tc>
          <w:tcPr>
            <w:tcW w:w="5820" w:type="dxa"/>
          </w:tcPr>
          <w:p w:rsidR="00774479" w:rsidRPr="005D348C" w:rsidRDefault="005D348C" w:rsidP="005D348C">
            <w:pPr>
              <w:rPr>
                <w:sz w:val="20"/>
                <w:szCs w:val="20"/>
              </w:rPr>
            </w:pPr>
            <w:r w:rsidRPr="005D348C">
              <w:rPr>
                <w:sz w:val="20"/>
                <w:szCs w:val="20"/>
                <w:lang w:val="pt-PT"/>
              </w:rPr>
              <w:t>E1-Eval_guidance_for_group_presentations_not_graded</w:t>
            </w:r>
          </w:p>
        </w:tc>
        <w:tc>
          <w:tcPr>
            <w:tcW w:w="4620" w:type="dxa"/>
          </w:tcPr>
          <w:p w:rsidR="00774479" w:rsidRPr="005D348C" w:rsidRDefault="005D348C" w:rsidP="005D348C">
            <w:pPr>
              <w:rPr>
                <w:sz w:val="20"/>
                <w:szCs w:val="20"/>
              </w:rPr>
            </w:pPr>
            <w:r w:rsidRPr="005D348C">
              <w:rPr>
                <w:sz w:val="20"/>
                <w:szCs w:val="20"/>
                <w:lang w:val="pt-PT"/>
              </w:rPr>
              <w:t>Fornecer feedback sem nota aos participantes do grupo durante apresentações e demonstrações</w:t>
            </w:r>
          </w:p>
        </w:tc>
        <w:tc>
          <w:tcPr>
            <w:tcW w:w="4140" w:type="dxa"/>
          </w:tcPr>
          <w:p w:rsidR="00774479" w:rsidRPr="005D348C" w:rsidRDefault="005D348C" w:rsidP="005D348C">
            <w:pPr>
              <w:rPr>
                <w:sz w:val="20"/>
                <w:szCs w:val="20"/>
              </w:rPr>
            </w:pPr>
            <w:r w:rsidRPr="005D348C">
              <w:rPr>
                <w:sz w:val="20"/>
                <w:szCs w:val="20"/>
                <w:lang w:val="pt-PT"/>
              </w:rPr>
              <w:t>Todos os dias com a excepção dos dias da apresentação final</w:t>
            </w:r>
          </w:p>
        </w:tc>
      </w:tr>
      <w:tr w:rsidR="005D348C" w:rsidRPr="00F67BA1" w:rsidTr="00D45684">
        <w:tc>
          <w:tcPr>
            <w:tcW w:w="5820" w:type="dxa"/>
          </w:tcPr>
          <w:p w:rsidR="00774479" w:rsidRPr="005D348C" w:rsidRDefault="005D348C" w:rsidP="005D348C">
            <w:pPr>
              <w:rPr>
                <w:sz w:val="20"/>
                <w:szCs w:val="20"/>
              </w:rPr>
            </w:pPr>
            <w:r w:rsidRPr="005D348C">
              <w:rPr>
                <w:sz w:val="20"/>
                <w:szCs w:val="20"/>
                <w:lang w:val="pt-PT"/>
              </w:rPr>
              <w:t>E2-Eval_guidance_individual_demonstrations_not_graded</w:t>
            </w:r>
          </w:p>
        </w:tc>
        <w:tc>
          <w:tcPr>
            <w:tcW w:w="4620" w:type="dxa"/>
          </w:tcPr>
          <w:p w:rsidR="00774479" w:rsidRPr="005D348C" w:rsidRDefault="005D348C" w:rsidP="005D348C">
            <w:pPr>
              <w:rPr>
                <w:sz w:val="20"/>
                <w:szCs w:val="20"/>
              </w:rPr>
            </w:pPr>
            <w:r w:rsidRPr="005D348C">
              <w:rPr>
                <w:sz w:val="20"/>
                <w:szCs w:val="20"/>
                <w:lang w:val="pt-PT"/>
              </w:rPr>
              <w:t>Fornecer feedback sem nota aos participantes durante apresentações e demonstrações</w:t>
            </w:r>
          </w:p>
        </w:tc>
        <w:tc>
          <w:tcPr>
            <w:tcW w:w="4140" w:type="dxa"/>
          </w:tcPr>
          <w:p w:rsidR="00774479" w:rsidRPr="005D348C" w:rsidRDefault="005D348C" w:rsidP="005D348C">
            <w:pPr>
              <w:rPr>
                <w:sz w:val="20"/>
                <w:szCs w:val="20"/>
              </w:rPr>
            </w:pPr>
            <w:r w:rsidRPr="005D348C">
              <w:rPr>
                <w:sz w:val="20"/>
                <w:szCs w:val="20"/>
                <w:lang w:val="pt-PT"/>
              </w:rPr>
              <w:t>EPI e Medição da Temperatura (e em outros dias os facilitadores utilizam apresentações individuais sem atribuição de nota)</w:t>
            </w:r>
          </w:p>
        </w:tc>
      </w:tr>
      <w:tr w:rsidR="005D348C" w:rsidRPr="00F67BA1" w:rsidTr="00D45684">
        <w:tc>
          <w:tcPr>
            <w:tcW w:w="5820" w:type="dxa"/>
          </w:tcPr>
          <w:p w:rsidR="00774479" w:rsidRPr="005D348C" w:rsidRDefault="005D348C" w:rsidP="005D348C">
            <w:pPr>
              <w:rPr>
                <w:sz w:val="20"/>
                <w:szCs w:val="20"/>
              </w:rPr>
            </w:pPr>
            <w:r w:rsidRPr="005D348C">
              <w:rPr>
                <w:sz w:val="20"/>
                <w:szCs w:val="20"/>
                <w:lang w:val="pt-PT"/>
              </w:rPr>
              <w:t>E3-Participant_comment_card</w:t>
            </w:r>
          </w:p>
        </w:tc>
        <w:tc>
          <w:tcPr>
            <w:tcW w:w="4620" w:type="dxa"/>
          </w:tcPr>
          <w:p w:rsidR="00774479" w:rsidRPr="005D348C" w:rsidRDefault="005D348C" w:rsidP="005D348C">
            <w:pPr>
              <w:rPr>
                <w:sz w:val="20"/>
                <w:szCs w:val="20"/>
              </w:rPr>
            </w:pPr>
            <w:r w:rsidRPr="005D348C">
              <w:rPr>
                <w:sz w:val="20"/>
                <w:szCs w:val="20"/>
                <w:lang w:val="pt-PT"/>
              </w:rPr>
              <w:t xml:space="preserve">Recolher feedback qualitativo anónimo sobre a formação  </w:t>
            </w:r>
          </w:p>
        </w:tc>
        <w:tc>
          <w:tcPr>
            <w:tcW w:w="4140" w:type="dxa"/>
          </w:tcPr>
          <w:p w:rsidR="00774479" w:rsidRPr="005D348C" w:rsidRDefault="005D348C" w:rsidP="005D348C">
            <w:pPr>
              <w:rPr>
                <w:sz w:val="20"/>
                <w:szCs w:val="20"/>
              </w:rPr>
            </w:pPr>
            <w:r w:rsidRPr="005D348C">
              <w:rPr>
                <w:sz w:val="20"/>
                <w:szCs w:val="20"/>
                <w:lang w:val="pt-PT"/>
              </w:rPr>
              <w:t>Todos os dias</w:t>
            </w:r>
          </w:p>
        </w:tc>
      </w:tr>
      <w:tr w:rsidR="005D348C" w:rsidRPr="00F67BA1" w:rsidTr="00D45684">
        <w:tc>
          <w:tcPr>
            <w:tcW w:w="5820" w:type="dxa"/>
          </w:tcPr>
          <w:p w:rsidR="00774479" w:rsidRPr="005D348C" w:rsidRDefault="005D348C" w:rsidP="005D348C">
            <w:pPr>
              <w:rPr>
                <w:sz w:val="20"/>
                <w:szCs w:val="20"/>
              </w:rPr>
            </w:pPr>
            <w:r w:rsidRPr="005D348C">
              <w:rPr>
                <w:sz w:val="20"/>
                <w:szCs w:val="20"/>
                <w:lang w:val="pt-PT"/>
              </w:rPr>
              <w:t>E4-Pre_MTP_Survey_Self_Perceptions_Confidence</w:t>
            </w:r>
          </w:p>
        </w:tc>
        <w:tc>
          <w:tcPr>
            <w:tcW w:w="4620" w:type="dxa"/>
          </w:tcPr>
          <w:p w:rsidR="00774479" w:rsidRPr="00F67BA1" w:rsidRDefault="005D348C" w:rsidP="005D348C">
            <w:pPr>
              <w:rPr>
                <w:sz w:val="20"/>
                <w:szCs w:val="20"/>
              </w:rPr>
            </w:pPr>
            <w:r w:rsidRPr="005D348C">
              <w:rPr>
                <w:sz w:val="20"/>
                <w:szCs w:val="20"/>
                <w:lang w:val="pt-PT"/>
              </w:rPr>
              <w:t xml:space="preserve">Aprender os níveis de auto percepção da confiança dos participantes nos tópicos do currículo do </w:t>
            </w:r>
            <w:r w:rsidR="00A443F9">
              <w:rPr>
                <w:sz w:val="20"/>
                <w:szCs w:val="20"/>
                <w:lang w:val="pt-PT"/>
              </w:rPr>
              <w:t>PFF</w:t>
            </w:r>
            <w:r w:rsidRPr="005D348C">
              <w:rPr>
                <w:sz w:val="20"/>
                <w:szCs w:val="20"/>
                <w:lang w:val="pt-PT"/>
              </w:rPr>
              <w:t xml:space="preserve"> </w:t>
            </w:r>
            <w:r w:rsidRPr="005D348C">
              <w:rPr>
                <w:sz w:val="20"/>
                <w:szCs w:val="20"/>
                <w:u w:val="single"/>
                <w:lang w:val="pt-PT"/>
              </w:rPr>
              <w:t>antes</w:t>
            </w:r>
            <w:r w:rsidRPr="005D348C">
              <w:rPr>
                <w:sz w:val="20"/>
                <w:szCs w:val="20"/>
                <w:lang w:val="pt-PT"/>
              </w:rPr>
              <w:t xml:space="preserve"> da formação </w:t>
            </w:r>
            <w:r w:rsidR="00774479" w:rsidRPr="005D348C">
              <w:rPr>
                <w:sz w:val="20"/>
                <w:szCs w:val="20"/>
              </w:rPr>
              <w:t xml:space="preserve"> </w:t>
            </w:r>
          </w:p>
        </w:tc>
        <w:tc>
          <w:tcPr>
            <w:tcW w:w="4140" w:type="dxa"/>
          </w:tcPr>
          <w:p w:rsidR="00774479" w:rsidRPr="005D348C" w:rsidRDefault="005D348C" w:rsidP="005D348C">
            <w:pPr>
              <w:rPr>
                <w:sz w:val="20"/>
                <w:szCs w:val="20"/>
              </w:rPr>
            </w:pPr>
            <w:r w:rsidRPr="005D348C">
              <w:rPr>
                <w:sz w:val="20"/>
                <w:szCs w:val="20"/>
                <w:lang w:val="pt-PT"/>
              </w:rPr>
              <w:t>Introdução à formação (RSI e Guia Global)</w:t>
            </w:r>
          </w:p>
        </w:tc>
      </w:tr>
      <w:tr w:rsidR="005D348C" w:rsidRPr="00F67BA1" w:rsidTr="00D45684">
        <w:tc>
          <w:tcPr>
            <w:tcW w:w="5820" w:type="dxa"/>
          </w:tcPr>
          <w:p w:rsidR="00774479" w:rsidRPr="005D348C" w:rsidRDefault="005D348C" w:rsidP="005D348C">
            <w:pPr>
              <w:rPr>
                <w:sz w:val="20"/>
                <w:szCs w:val="20"/>
              </w:rPr>
            </w:pPr>
            <w:r w:rsidRPr="005D348C">
              <w:rPr>
                <w:sz w:val="20"/>
                <w:szCs w:val="20"/>
                <w:lang w:val="pt-PT"/>
              </w:rPr>
              <w:t>E5-Pretest_IHR_Guiding_Principles</w:t>
            </w:r>
          </w:p>
        </w:tc>
        <w:tc>
          <w:tcPr>
            <w:tcW w:w="4620" w:type="dxa"/>
          </w:tcPr>
          <w:p w:rsidR="00774479" w:rsidRPr="00F67BA1" w:rsidRDefault="005D348C" w:rsidP="005D348C">
            <w:pPr>
              <w:rPr>
                <w:sz w:val="20"/>
                <w:szCs w:val="20"/>
              </w:rPr>
            </w:pPr>
            <w:r w:rsidRPr="005D348C">
              <w:rPr>
                <w:sz w:val="20"/>
                <w:szCs w:val="20"/>
                <w:lang w:val="pt-PT"/>
              </w:rPr>
              <w:t xml:space="preserve">Aprender os conhecimentos dos participantes sobre o tópico </w:t>
            </w:r>
            <w:r w:rsidRPr="005D348C">
              <w:rPr>
                <w:sz w:val="20"/>
                <w:szCs w:val="20"/>
                <w:u w:val="single"/>
                <w:lang w:val="pt-PT"/>
              </w:rPr>
              <w:t>antes</w:t>
            </w:r>
            <w:r w:rsidRPr="005D348C">
              <w:rPr>
                <w:sz w:val="20"/>
                <w:szCs w:val="20"/>
                <w:lang w:val="pt-PT"/>
              </w:rPr>
              <w:t xml:space="preserve"> desta porção da formação </w:t>
            </w:r>
            <w:r w:rsidR="00774479" w:rsidRPr="005D348C">
              <w:rPr>
                <w:sz w:val="20"/>
                <w:szCs w:val="20"/>
              </w:rPr>
              <w:t xml:space="preserve"> </w:t>
            </w:r>
          </w:p>
        </w:tc>
        <w:tc>
          <w:tcPr>
            <w:tcW w:w="4140" w:type="dxa"/>
          </w:tcPr>
          <w:p w:rsidR="00774479" w:rsidRPr="005D348C" w:rsidRDefault="005D348C" w:rsidP="005D348C">
            <w:pPr>
              <w:rPr>
                <w:sz w:val="20"/>
                <w:szCs w:val="20"/>
              </w:rPr>
            </w:pPr>
            <w:r w:rsidRPr="005D348C">
              <w:rPr>
                <w:sz w:val="20"/>
                <w:szCs w:val="20"/>
                <w:lang w:val="pt-PT"/>
              </w:rPr>
              <w:t>Introdução à formação (RSI e Guia Global)</w:t>
            </w:r>
          </w:p>
        </w:tc>
      </w:tr>
      <w:tr w:rsidR="005D348C" w:rsidRPr="00F67BA1" w:rsidTr="00D45684">
        <w:tc>
          <w:tcPr>
            <w:tcW w:w="5820" w:type="dxa"/>
          </w:tcPr>
          <w:p w:rsidR="00774479" w:rsidRPr="005D348C" w:rsidRDefault="005D348C" w:rsidP="005D348C">
            <w:pPr>
              <w:rPr>
                <w:sz w:val="20"/>
                <w:szCs w:val="20"/>
              </w:rPr>
            </w:pPr>
            <w:r w:rsidRPr="005D348C">
              <w:rPr>
                <w:sz w:val="20"/>
                <w:szCs w:val="20"/>
                <w:lang w:val="pt-PT"/>
              </w:rPr>
              <w:t>E6-Posttest_IHR_Guiding_Principles</w:t>
            </w:r>
          </w:p>
        </w:tc>
        <w:tc>
          <w:tcPr>
            <w:tcW w:w="4620" w:type="dxa"/>
          </w:tcPr>
          <w:p w:rsidR="00774479" w:rsidRPr="005D348C" w:rsidRDefault="005D348C" w:rsidP="005D348C">
            <w:pPr>
              <w:rPr>
                <w:sz w:val="20"/>
                <w:szCs w:val="20"/>
              </w:rPr>
            </w:pPr>
            <w:r w:rsidRPr="005D348C">
              <w:rPr>
                <w:sz w:val="20"/>
                <w:szCs w:val="20"/>
                <w:lang w:val="pt-PT"/>
              </w:rPr>
              <w:t xml:space="preserve">Aprender os conhecimentos dos participantes sobre o tópico </w:t>
            </w:r>
            <w:r w:rsidRPr="005D348C">
              <w:rPr>
                <w:sz w:val="20"/>
                <w:szCs w:val="20"/>
                <w:u w:val="single"/>
                <w:lang w:val="pt-PT"/>
              </w:rPr>
              <w:t xml:space="preserve">depois </w:t>
            </w:r>
            <w:r w:rsidRPr="005D348C">
              <w:rPr>
                <w:sz w:val="20"/>
                <w:szCs w:val="20"/>
                <w:lang w:val="pt-PT"/>
              </w:rPr>
              <w:t xml:space="preserve">desta porção da formação </w:t>
            </w:r>
          </w:p>
        </w:tc>
        <w:tc>
          <w:tcPr>
            <w:tcW w:w="4140" w:type="dxa"/>
          </w:tcPr>
          <w:p w:rsidR="00774479" w:rsidRPr="005D348C" w:rsidRDefault="005D348C" w:rsidP="005D348C">
            <w:pPr>
              <w:rPr>
                <w:sz w:val="20"/>
                <w:szCs w:val="20"/>
              </w:rPr>
            </w:pPr>
            <w:r w:rsidRPr="005D348C">
              <w:rPr>
                <w:sz w:val="20"/>
                <w:szCs w:val="20"/>
                <w:lang w:val="pt-PT"/>
              </w:rPr>
              <w:t>Introdução à formação (RSI e Guia Global)</w:t>
            </w:r>
          </w:p>
        </w:tc>
      </w:tr>
      <w:tr w:rsidR="005D348C" w:rsidRPr="00F67BA1" w:rsidTr="00D45684">
        <w:tc>
          <w:tcPr>
            <w:tcW w:w="5820" w:type="dxa"/>
            <w:shd w:val="clear" w:color="auto" w:fill="auto"/>
          </w:tcPr>
          <w:p w:rsidR="00774479" w:rsidRPr="005D348C" w:rsidRDefault="005D348C" w:rsidP="005D348C">
            <w:pPr>
              <w:rPr>
                <w:sz w:val="20"/>
                <w:szCs w:val="20"/>
              </w:rPr>
            </w:pPr>
            <w:r w:rsidRPr="005D348C">
              <w:rPr>
                <w:sz w:val="20"/>
                <w:szCs w:val="20"/>
                <w:lang w:val="pt-PT"/>
              </w:rPr>
              <w:t>E7-PPE_Scenarios</w:t>
            </w:r>
          </w:p>
        </w:tc>
        <w:tc>
          <w:tcPr>
            <w:tcW w:w="4620" w:type="dxa"/>
            <w:shd w:val="clear" w:color="auto" w:fill="auto"/>
          </w:tcPr>
          <w:p w:rsidR="00774479" w:rsidRPr="00F67BA1" w:rsidRDefault="005D348C" w:rsidP="005D348C">
            <w:pPr>
              <w:rPr>
                <w:sz w:val="20"/>
                <w:szCs w:val="20"/>
              </w:rPr>
            </w:pPr>
            <w:r w:rsidRPr="005D348C">
              <w:rPr>
                <w:sz w:val="20"/>
                <w:szCs w:val="20"/>
                <w:lang w:val="pt-PT"/>
              </w:rPr>
              <w:t>Listar cenários para avaliar as competências dos participantes em colocação e remoção de EPI</w:t>
            </w:r>
            <w:r w:rsidR="00774479" w:rsidRPr="005D348C">
              <w:rPr>
                <w:sz w:val="20"/>
                <w:szCs w:val="20"/>
              </w:rPr>
              <w:t xml:space="preserve"> </w:t>
            </w:r>
          </w:p>
        </w:tc>
        <w:tc>
          <w:tcPr>
            <w:tcW w:w="4140" w:type="dxa"/>
            <w:shd w:val="clear" w:color="auto" w:fill="auto"/>
          </w:tcPr>
          <w:p w:rsidR="00774479" w:rsidRPr="005D348C" w:rsidRDefault="005D348C" w:rsidP="005D348C">
            <w:pPr>
              <w:rPr>
                <w:sz w:val="20"/>
                <w:szCs w:val="20"/>
              </w:rPr>
            </w:pPr>
            <w:r w:rsidRPr="005D348C">
              <w:rPr>
                <w:sz w:val="20"/>
                <w:szCs w:val="20"/>
                <w:lang w:val="pt-PT"/>
              </w:rPr>
              <w:t>EPI e medição da temperatura</w:t>
            </w:r>
          </w:p>
        </w:tc>
      </w:tr>
      <w:tr w:rsidR="005D348C" w:rsidRPr="00F67BA1" w:rsidTr="00D45684">
        <w:tc>
          <w:tcPr>
            <w:tcW w:w="5820" w:type="dxa"/>
            <w:shd w:val="clear" w:color="auto" w:fill="auto"/>
          </w:tcPr>
          <w:p w:rsidR="00774479" w:rsidRPr="005D348C" w:rsidRDefault="005D348C" w:rsidP="005D348C">
            <w:pPr>
              <w:rPr>
                <w:sz w:val="20"/>
                <w:szCs w:val="20"/>
              </w:rPr>
            </w:pPr>
            <w:r w:rsidRPr="005D348C">
              <w:rPr>
                <w:sz w:val="20"/>
                <w:szCs w:val="20"/>
                <w:lang w:val="pt-PT"/>
              </w:rPr>
              <w:t>E8-PPE_Scenario_Evaluation_Checklist</w:t>
            </w:r>
          </w:p>
        </w:tc>
        <w:tc>
          <w:tcPr>
            <w:tcW w:w="4620" w:type="dxa"/>
            <w:shd w:val="clear" w:color="auto" w:fill="auto"/>
          </w:tcPr>
          <w:p w:rsidR="00774479" w:rsidRPr="005D348C" w:rsidRDefault="005D348C" w:rsidP="005D348C">
            <w:pPr>
              <w:rPr>
                <w:sz w:val="20"/>
                <w:szCs w:val="20"/>
              </w:rPr>
            </w:pPr>
            <w:r w:rsidRPr="005D348C">
              <w:rPr>
                <w:sz w:val="20"/>
                <w:szCs w:val="20"/>
                <w:lang w:val="pt-PT"/>
              </w:rPr>
              <w:t>Fornecer uma rubrica para avaliar as competências dos participantes em colocação e remoção de EPI</w:t>
            </w:r>
          </w:p>
        </w:tc>
        <w:tc>
          <w:tcPr>
            <w:tcW w:w="4140" w:type="dxa"/>
            <w:shd w:val="clear" w:color="auto" w:fill="auto"/>
          </w:tcPr>
          <w:p w:rsidR="00774479" w:rsidRPr="005D348C" w:rsidRDefault="005D348C" w:rsidP="005D348C">
            <w:pPr>
              <w:rPr>
                <w:sz w:val="20"/>
                <w:szCs w:val="20"/>
              </w:rPr>
            </w:pPr>
            <w:r w:rsidRPr="005D348C">
              <w:rPr>
                <w:sz w:val="20"/>
                <w:szCs w:val="20"/>
                <w:lang w:val="pt-PT"/>
              </w:rPr>
              <w:t>EPI e medição da temperatura</w:t>
            </w:r>
          </w:p>
        </w:tc>
      </w:tr>
      <w:tr w:rsidR="005D348C" w:rsidRPr="00EA47DB" w:rsidTr="00D45684">
        <w:tc>
          <w:tcPr>
            <w:tcW w:w="5820" w:type="dxa"/>
            <w:shd w:val="clear" w:color="auto" w:fill="auto"/>
          </w:tcPr>
          <w:p w:rsidR="00774479" w:rsidRPr="005D348C" w:rsidRDefault="005D348C" w:rsidP="005D348C">
            <w:pPr>
              <w:rPr>
                <w:sz w:val="20"/>
                <w:szCs w:val="20"/>
              </w:rPr>
            </w:pPr>
            <w:r w:rsidRPr="005D348C">
              <w:rPr>
                <w:sz w:val="20"/>
                <w:szCs w:val="20"/>
                <w:lang w:val="pt-PT"/>
              </w:rPr>
              <w:t>E9-Temp_Taking_Eval_Checklist</w:t>
            </w:r>
          </w:p>
        </w:tc>
        <w:tc>
          <w:tcPr>
            <w:tcW w:w="4620" w:type="dxa"/>
            <w:shd w:val="clear" w:color="auto" w:fill="auto"/>
          </w:tcPr>
          <w:p w:rsidR="00774479" w:rsidRPr="005D348C" w:rsidRDefault="005D348C" w:rsidP="005D348C">
            <w:pPr>
              <w:rPr>
                <w:sz w:val="20"/>
                <w:szCs w:val="20"/>
              </w:rPr>
            </w:pPr>
            <w:r w:rsidRPr="005D348C">
              <w:rPr>
                <w:sz w:val="20"/>
                <w:szCs w:val="20"/>
                <w:lang w:val="pt-PT"/>
              </w:rPr>
              <w:t>Fornecer uma rubrica para avaliar as competências dos participantes em medição de temperaturas</w:t>
            </w:r>
          </w:p>
        </w:tc>
        <w:tc>
          <w:tcPr>
            <w:tcW w:w="4140" w:type="dxa"/>
            <w:shd w:val="clear" w:color="auto" w:fill="auto"/>
          </w:tcPr>
          <w:p w:rsidR="00774479" w:rsidRPr="005D348C" w:rsidRDefault="005D348C" w:rsidP="005D348C">
            <w:pPr>
              <w:rPr>
                <w:sz w:val="20"/>
                <w:szCs w:val="20"/>
              </w:rPr>
            </w:pPr>
            <w:r w:rsidRPr="005D348C">
              <w:rPr>
                <w:sz w:val="20"/>
                <w:szCs w:val="20"/>
                <w:lang w:val="pt-PT"/>
              </w:rPr>
              <w:t>EPI e medição da temperatura</w:t>
            </w:r>
          </w:p>
        </w:tc>
      </w:tr>
      <w:tr w:rsidR="005D348C" w:rsidRPr="00EA47DB" w:rsidTr="00D45684">
        <w:tc>
          <w:tcPr>
            <w:tcW w:w="5820" w:type="dxa"/>
            <w:shd w:val="clear" w:color="auto" w:fill="auto"/>
          </w:tcPr>
          <w:p w:rsidR="00774479" w:rsidRPr="005D348C" w:rsidRDefault="005D348C" w:rsidP="005D348C">
            <w:pPr>
              <w:rPr>
                <w:sz w:val="20"/>
                <w:szCs w:val="20"/>
              </w:rPr>
            </w:pPr>
            <w:r w:rsidRPr="005D348C">
              <w:rPr>
                <w:sz w:val="20"/>
                <w:szCs w:val="20"/>
                <w:lang w:val="pt-PT"/>
              </w:rPr>
              <w:t>E10-Risk_Assessment_Scenarios</w:t>
            </w:r>
          </w:p>
        </w:tc>
        <w:tc>
          <w:tcPr>
            <w:tcW w:w="4620" w:type="dxa"/>
            <w:shd w:val="clear" w:color="auto" w:fill="auto"/>
          </w:tcPr>
          <w:p w:rsidR="00774479" w:rsidRPr="005D348C" w:rsidRDefault="005D348C" w:rsidP="005D348C">
            <w:pPr>
              <w:rPr>
                <w:sz w:val="20"/>
                <w:szCs w:val="20"/>
              </w:rPr>
            </w:pPr>
            <w:r w:rsidRPr="005D348C">
              <w:rPr>
                <w:sz w:val="20"/>
                <w:szCs w:val="20"/>
                <w:lang w:val="pt-PT"/>
              </w:rPr>
              <w:t>Listar cenários para avaliar as competências dos participantes na realização de uma avaliação de risco</w:t>
            </w:r>
          </w:p>
        </w:tc>
        <w:tc>
          <w:tcPr>
            <w:tcW w:w="4140" w:type="dxa"/>
            <w:shd w:val="clear" w:color="auto" w:fill="auto"/>
          </w:tcPr>
          <w:p w:rsidR="00774479" w:rsidRPr="005D348C" w:rsidRDefault="005D348C" w:rsidP="005D348C">
            <w:pPr>
              <w:rPr>
                <w:sz w:val="20"/>
                <w:szCs w:val="20"/>
              </w:rPr>
            </w:pPr>
            <w:r w:rsidRPr="005D348C">
              <w:rPr>
                <w:sz w:val="20"/>
                <w:szCs w:val="20"/>
                <w:lang w:val="pt-PT"/>
              </w:rPr>
              <w:t>Avaliação de risco</w:t>
            </w:r>
          </w:p>
        </w:tc>
      </w:tr>
      <w:tr w:rsidR="005D348C" w:rsidRPr="00EA47DB" w:rsidTr="00D45684">
        <w:tc>
          <w:tcPr>
            <w:tcW w:w="5820" w:type="dxa"/>
            <w:shd w:val="clear" w:color="auto" w:fill="auto"/>
          </w:tcPr>
          <w:p w:rsidR="00774479" w:rsidRPr="005D348C" w:rsidRDefault="005D348C" w:rsidP="005D348C">
            <w:pPr>
              <w:rPr>
                <w:sz w:val="20"/>
                <w:szCs w:val="20"/>
              </w:rPr>
            </w:pPr>
            <w:r w:rsidRPr="005D348C">
              <w:rPr>
                <w:sz w:val="20"/>
                <w:szCs w:val="20"/>
                <w:lang w:val="pt-PT"/>
              </w:rPr>
              <w:t>E11-Risk_Assessment_Scenarios_Observers_List</w:t>
            </w:r>
          </w:p>
        </w:tc>
        <w:tc>
          <w:tcPr>
            <w:tcW w:w="4620" w:type="dxa"/>
            <w:shd w:val="clear" w:color="auto" w:fill="auto"/>
          </w:tcPr>
          <w:p w:rsidR="00774479" w:rsidRPr="005D348C" w:rsidRDefault="005D348C" w:rsidP="005D348C">
            <w:pPr>
              <w:rPr>
                <w:sz w:val="20"/>
                <w:szCs w:val="20"/>
              </w:rPr>
            </w:pPr>
            <w:r w:rsidRPr="005D348C">
              <w:rPr>
                <w:sz w:val="20"/>
                <w:szCs w:val="20"/>
                <w:lang w:val="pt-PT"/>
              </w:rPr>
              <w:t>Permitir aos participantes, na qualidade de observadores, avaliar qualitativamente as competências dos seus co-participantes na realização de uma avaliação de risco</w:t>
            </w:r>
          </w:p>
        </w:tc>
        <w:tc>
          <w:tcPr>
            <w:tcW w:w="4140" w:type="dxa"/>
            <w:shd w:val="clear" w:color="auto" w:fill="auto"/>
          </w:tcPr>
          <w:p w:rsidR="00774479" w:rsidRPr="005D348C" w:rsidRDefault="005D348C" w:rsidP="005D348C">
            <w:pPr>
              <w:rPr>
                <w:sz w:val="20"/>
                <w:szCs w:val="20"/>
              </w:rPr>
            </w:pPr>
            <w:r w:rsidRPr="005D348C">
              <w:rPr>
                <w:sz w:val="20"/>
                <w:szCs w:val="20"/>
                <w:lang w:val="pt-PT"/>
              </w:rPr>
              <w:t>Avaliação de risco</w:t>
            </w:r>
          </w:p>
        </w:tc>
      </w:tr>
      <w:tr w:rsidR="005D348C" w:rsidRPr="00EA47DB" w:rsidTr="00D45684">
        <w:tc>
          <w:tcPr>
            <w:tcW w:w="5820" w:type="dxa"/>
            <w:shd w:val="clear" w:color="auto" w:fill="auto"/>
          </w:tcPr>
          <w:p w:rsidR="00774479" w:rsidRPr="005D348C" w:rsidRDefault="005D348C" w:rsidP="005D348C">
            <w:pPr>
              <w:rPr>
                <w:sz w:val="20"/>
                <w:szCs w:val="20"/>
              </w:rPr>
            </w:pPr>
            <w:r w:rsidRPr="005D348C">
              <w:rPr>
                <w:sz w:val="20"/>
                <w:szCs w:val="20"/>
                <w:lang w:val="pt-PT"/>
              </w:rPr>
              <w:t xml:space="preserve">E12-Risk_Assessment_Scenarios_Part2 </w:t>
            </w:r>
          </w:p>
        </w:tc>
        <w:tc>
          <w:tcPr>
            <w:tcW w:w="4620" w:type="dxa"/>
            <w:shd w:val="clear" w:color="auto" w:fill="auto"/>
          </w:tcPr>
          <w:p w:rsidR="00774479" w:rsidRPr="005D348C" w:rsidRDefault="005D348C" w:rsidP="005D348C">
            <w:pPr>
              <w:rPr>
                <w:sz w:val="20"/>
                <w:szCs w:val="20"/>
              </w:rPr>
            </w:pPr>
            <w:r w:rsidRPr="005D348C">
              <w:rPr>
                <w:sz w:val="20"/>
                <w:szCs w:val="20"/>
                <w:lang w:val="pt-PT"/>
              </w:rPr>
              <w:t>Listar cenários para avaliar as competências dos participantes na realização de uma avaliação de risco</w:t>
            </w:r>
          </w:p>
        </w:tc>
        <w:tc>
          <w:tcPr>
            <w:tcW w:w="4140" w:type="dxa"/>
            <w:shd w:val="clear" w:color="auto" w:fill="auto"/>
          </w:tcPr>
          <w:p w:rsidR="00774479" w:rsidRPr="005D348C" w:rsidRDefault="005D348C" w:rsidP="005D348C">
            <w:pPr>
              <w:rPr>
                <w:sz w:val="20"/>
                <w:szCs w:val="20"/>
              </w:rPr>
            </w:pPr>
            <w:r w:rsidRPr="005D348C">
              <w:rPr>
                <w:sz w:val="20"/>
                <w:szCs w:val="20"/>
                <w:lang w:val="pt-PT"/>
              </w:rPr>
              <w:t>Avaliação de risco</w:t>
            </w:r>
          </w:p>
        </w:tc>
      </w:tr>
      <w:tr w:rsidR="005D348C" w:rsidRPr="00EA47DB" w:rsidTr="00D45684">
        <w:tc>
          <w:tcPr>
            <w:tcW w:w="5820" w:type="dxa"/>
            <w:shd w:val="clear" w:color="auto" w:fill="auto"/>
          </w:tcPr>
          <w:p w:rsidR="00774479" w:rsidRPr="005D348C" w:rsidRDefault="005D348C" w:rsidP="005D348C">
            <w:pPr>
              <w:rPr>
                <w:sz w:val="20"/>
                <w:szCs w:val="20"/>
              </w:rPr>
            </w:pPr>
            <w:r w:rsidRPr="005D348C">
              <w:rPr>
                <w:sz w:val="20"/>
                <w:szCs w:val="20"/>
                <w:lang w:val="pt-PT"/>
              </w:rPr>
              <w:t xml:space="preserve">E13-Risk_Assessment_Scenarios_Observers_List_Part2 </w:t>
            </w:r>
          </w:p>
        </w:tc>
        <w:tc>
          <w:tcPr>
            <w:tcW w:w="4620" w:type="dxa"/>
            <w:shd w:val="clear" w:color="auto" w:fill="auto"/>
          </w:tcPr>
          <w:p w:rsidR="00774479" w:rsidRPr="005D348C" w:rsidRDefault="005D348C" w:rsidP="005D348C">
            <w:pPr>
              <w:rPr>
                <w:sz w:val="20"/>
                <w:szCs w:val="20"/>
              </w:rPr>
            </w:pPr>
            <w:r w:rsidRPr="005D348C">
              <w:rPr>
                <w:sz w:val="20"/>
                <w:szCs w:val="20"/>
                <w:lang w:val="pt-PT"/>
              </w:rPr>
              <w:t>Permitir aos participantes, na qualidade de observadores, avaliar qualitativamente as competências dos seus co-participantes na realização de uma avaliação de risco</w:t>
            </w:r>
          </w:p>
        </w:tc>
        <w:tc>
          <w:tcPr>
            <w:tcW w:w="4140" w:type="dxa"/>
            <w:shd w:val="clear" w:color="auto" w:fill="auto"/>
          </w:tcPr>
          <w:p w:rsidR="00774479" w:rsidRPr="005D348C" w:rsidRDefault="005D348C" w:rsidP="005D348C">
            <w:pPr>
              <w:rPr>
                <w:sz w:val="20"/>
                <w:szCs w:val="20"/>
              </w:rPr>
            </w:pPr>
            <w:r w:rsidRPr="005D348C">
              <w:rPr>
                <w:sz w:val="20"/>
                <w:szCs w:val="20"/>
                <w:lang w:val="pt-PT"/>
              </w:rPr>
              <w:t>Avaliação de risco</w:t>
            </w:r>
          </w:p>
        </w:tc>
      </w:tr>
      <w:tr w:rsidR="005D348C" w:rsidRPr="00EA47DB" w:rsidTr="00D45684">
        <w:tc>
          <w:tcPr>
            <w:tcW w:w="5820" w:type="dxa"/>
            <w:shd w:val="clear" w:color="auto" w:fill="auto"/>
          </w:tcPr>
          <w:p w:rsidR="00774479" w:rsidRPr="005D348C" w:rsidRDefault="005D348C" w:rsidP="005D348C">
            <w:pPr>
              <w:rPr>
                <w:sz w:val="20"/>
                <w:szCs w:val="20"/>
              </w:rPr>
            </w:pPr>
            <w:r w:rsidRPr="005D348C">
              <w:rPr>
                <w:sz w:val="20"/>
                <w:szCs w:val="20"/>
                <w:lang w:val="pt-PT"/>
              </w:rPr>
              <w:t xml:space="preserve">E14-Risk_Assessment_Evals_Part2 </w:t>
            </w:r>
          </w:p>
        </w:tc>
        <w:tc>
          <w:tcPr>
            <w:tcW w:w="4620" w:type="dxa"/>
            <w:shd w:val="clear" w:color="auto" w:fill="auto"/>
          </w:tcPr>
          <w:p w:rsidR="00774479" w:rsidRPr="005D348C" w:rsidRDefault="005D348C" w:rsidP="005D348C">
            <w:pPr>
              <w:rPr>
                <w:sz w:val="20"/>
                <w:szCs w:val="20"/>
              </w:rPr>
            </w:pPr>
            <w:r w:rsidRPr="005D348C">
              <w:rPr>
                <w:sz w:val="20"/>
                <w:szCs w:val="20"/>
                <w:lang w:val="pt-PT"/>
              </w:rPr>
              <w:t>Fornecer uma rubrica para avaliar as competências dos participantes na realização de uma avaliação de risco</w:t>
            </w:r>
          </w:p>
        </w:tc>
        <w:tc>
          <w:tcPr>
            <w:tcW w:w="4140" w:type="dxa"/>
            <w:shd w:val="clear" w:color="auto" w:fill="auto"/>
          </w:tcPr>
          <w:p w:rsidR="00774479" w:rsidRPr="005D348C" w:rsidRDefault="005D348C" w:rsidP="005D348C">
            <w:pPr>
              <w:rPr>
                <w:sz w:val="20"/>
                <w:szCs w:val="20"/>
              </w:rPr>
            </w:pPr>
            <w:r w:rsidRPr="005D348C">
              <w:rPr>
                <w:sz w:val="20"/>
                <w:szCs w:val="20"/>
                <w:lang w:val="pt-PT"/>
              </w:rPr>
              <w:t>Avaliação de risco</w:t>
            </w:r>
          </w:p>
        </w:tc>
      </w:tr>
      <w:tr w:rsidR="005D348C" w:rsidRPr="00EA47DB" w:rsidTr="00D45684">
        <w:tc>
          <w:tcPr>
            <w:tcW w:w="5820" w:type="dxa"/>
          </w:tcPr>
          <w:p w:rsidR="00774479" w:rsidRPr="005D348C" w:rsidRDefault="005D348C" w:rsidP="005D348C">
            <w:pPr>
              <w:rPr>
                <w:sz w:val="20"/>
                <w:szCs w:val="20"/>
              </w:rPr>
            </w:pPr>
            <w:r w:rsidRPr="005D348C">
              <w:rPr>
                <w:sz w:val="20"/>
                <w:szCs w:val="20"/>
                <w:lang w:val="pt-PT"/>
              </w:rPr>
              <w:t>E15-Pretest_POE_Specific_Considerations</w:t>
            </w:r>
          </w:p>
        </w:tc>
        <w:tc>
          <w:tcPr>
            <w:tcW w:w="4620" w:type="dxa"/>
          </w:tcPr>
          <w:p w:rsidR="00774479" w:rsidRPr="005D348C" w:rsidRDefault="005D348C" w:rsidP="005D348C">
            <w:pPr>
              <w:rPr>
                <w:sz w:val="20"/>
                <w:szCs w:val="20"/>
              </w:rPr>
            </w:pPr>
            <w:r w:rsidRPr="005D348C">
              <w:rPr>
                <w:sz w:val="20"/>
                <w:szCs w:val="20"/>
                <w:lang w:val="pt-PT"/>
              </w:rPr>
              <w:t xml:space="preserve">Aprender os conhecimentos dos participantes sobre o tópico </w:t>
            </w:r>
            <w:r w:rsidRPr="005D348C">
              <w:rPr>
                <w:sz w:val="20"/>
                <w:szCs w:val="20"/>
                <w:u w:val="single"/>
                <w:lang w:val="pt-PT"/>
              </w:rPr>
              <w:t>antes</w:t>
            </w:r>
            <w:r w:rsidRPr="005D348C">
              <w:rPr>
                <w:sz w:val="20"/>
                <w:szCs w:val="20"/>
                <w:lang w:val="pt-PT"/>
              </w:rPr>
              <w:t xml:space="preserve"> desta porção da formação </w:t>
            </w:r>
          </w:p>
        </w:tc>
        <w:tc>
          <w:tcPr>
            <w:tcW w:w="4140" w:type="dxa"/>
          </w:tcPr>
          <w:p w:rsidR="00774479" w:rsidRPr="005D348C" w:rsidRDefault="005D348C" w:rsidP="005D348C">
            <w:pPr>
              <w:rPr>
                <w:sz w:val="20"/>
                <w:szCs w:val="20"/>
              </w:rPr>
            </w:pPr>
            <w:r w:rsidRPr="005D348C">
              <w:rPr>
                <w:sz w:val="20"/>
                <w:szCs w:val="20"/>
                <w:lang w:val="pt-PT"/>
              </w:rPr>
              <w:t>Considerações específicas ao PDE</w:t>
            </w:r>
          </w:p>
        </w:tc>
      </w:tr>
      <w:tr w:rsidR="005D348C" w:rsidRPr="00EA47DB" w:rsidTr="00D45684">
        <w:tc>
          <w:tcPr>
            <w:tcW w:w="5820" w:type="dxa"/>
          </w:tcPr>
          <w:p w:rsidR="00774479" w:rsidRPr="005D348C" w:rsidRDefault="005D348C" w:rsidP="005D348C">
            <w:pPr>
              <w:rPr>
                <w:sz w:val="20"/>
                <w:szCs w:val="20"/>
              </w:rPr>
            </w:pPr>
            <w:r w:rsidRPr="005D348C">
              <w:rPr>
                <w:sz w:val="20"/>
                <w:szCs w:val="20"/>
                <w:lang w:val="pt-PT"/>
              </w:rPr>
              <w:t>E16-Posttest_POE_Specific_Considerations</w:t>
            </w:r>
          </w:p>
        </w:tc>
        <w:tc>
          <w:tcPr>
            <w:tcW w:w="4620" w:type="dxa"/>
          </w:tcPr>
          <w:p w:rsidR="00774479" w:rsidRPr="005D348C" w:rsidRDefault="005D348C" w:rsidP="005D348C">
            <w:pPr>
              <w:rPr>
                <w:sz w:val="20"/>
                <w:szCs w:val="20"/>
              </w:rPr>
            </w:pPr>
            <w:r w:rsidRPr="005D348C">
              <w:rPr>
                <w:sz w:val="20"/>
                <w:szCs w:val="20"/>
                <w:lang w:val="pt-PT"/>
              </w:rPr>
              <w:t xml:space="preserve">Aprender os conhecimentos dos participantes sobre o tópico </w:t>
            </w:r>
            <w:r w:rsidRPr="005D348C">
              <w:rPr>
                <w:sz w:val="20"/>
                <w:szCs w:val="20"/>
                <w:u w:val="single"/>
                <w:lang w:val="pt-PT"/>
              </w:rPr>
              <w:t>depois</w:t>
            </w:r>
            <w:r w:rsidRPr="005D348C">
              <w:rPr>
                <w:sz w:val="20"/>
                <w:szCs w:val="20"/>
                <w:lang w:val="pt-PT"/>
              </w:rPr>
              <w:t xml:space="preserve"> desta porção da formação </w:t>
            </w:r>
          </w:p>
        </w:tc>
        <w:tc>
          <w:tcPr>
            <w:tcW w:w="4140" w:type="dxa"/>
          </w:tcPr>
          <w:p w:rsidR="00774479" w:rsidRPr="005D348C" w:rsidRDefault="005D348C" w:rsidP="005D348C">
            <w:pPr>
              <w:rPr>
                <w:sz w:val="20"/>
                <w:szCs w:val="20"/>
              </w:rPr>
            </w:pPr>
            <w:r w:rsidRPr="005D348C">
              <w:rPr>
                <w:sz w:val="20"/>
                <w:szCs w:val="20"/>
                <w:lang w:val="pt-PT"/>
              </w:rPr>
              <w:t>Considerações específicas ao PDE</w:t>
            </w:r>
          </w:p>
        </w:tc>
      </w:tr>
      <w:tr w:rsidR="005D348C" w:rsidRPr="00EA47DB" w:rsidTr="00D45684">
        <w:tc>
          <w:tcPr>
            <w:tcW w:w="5820" w:type="dxa"/>
          </w:tcPr>
          <w:p w:rsidR="00774479" w:rsidRPr="005D348C" w:rsidRDefault="005D348C" w:rsidP="005D348C">
            <w:pPr>
              <w:rPr>
                <w:sz w:val="20"/>
                <w:szCs w:val="20"/>
              </w:rPr>
            </w:pPr>
            <w:r w:rsidRPr="005D348C">
              <w:rPr>
                <w:sz w:val="20"/>
                <w:szCs w:val="20"/>
                <w:lang w:val="pt-PT"/>
              </w:rPr>
              <w:t>E17-Pretest_Adult_Learning_Training_Non_Health</w:t>
            </w:r>
          </w:p>
        </w:tc>
        <w:tc>
          <w:tcPr>
            <w:tcW w:w="4620" w:type="dxa"/>
          </w:tcPr>
          <w:p w:rsidR="00774479" w:rsidRPr="005D348C" w:rsidRDefault="005D348C" w:rsidP="005D348C">
            <w:pPr>
              <w:rPr>
                <w:sz w:val="20"/>
                <w:szCs w:val="20"/>
              </w:rPr>
            </w:pPr>
            <w:r w:rsidRPr="005D348C">
              <w:rPr>
                <w:sz w:val="20"/>
                <w:szCs w:val="20"/>
                <w:lang w:val="pt-PT"/>
              </w:rPr>
              <w:t xml:space="preserve">Aprender os conhecimentos dos participantes sobre o </w:t>
            </w:r>
            <w:r w:rsidRPr="005D348C">
              <w:rPr>
                <w:sz w:val="20"/>
                <w:szCs w:val="20"/>
                <w:lang w:val="pt-PT"/>
              </w:rPr>
              <w:lastRenderedPageBreak/>
              <w:t xml:space="preserve">tópico </w:t>
            </w:r>
            <w:r w:rsidRPr="005D348C">
              <w:rPr>
                <w:sz w:val="20"/>
                <w:szCs w:val="20"/>
                <w:u w:val="single"/>
                <w:lang w:val="pt-PT"/>
              </w:rPr>
              <w:t>antes</w:t>
            </w:r>
            <w:r w:rsidRPr="005D348C">
              <w:rPr>
                <w:sz w:val="20"/>
                <w:szCs w:val="20"/>
                <w:lang w:val="pt-PT"/>
              </w:rPr>
              <w:t xml:space="preserve"> desta porção da formação </w:t>
            </w:r>
          </w:p>
        </w:tc>
        <w:tc>
          <w:tcPr>
            <w:tcW w:w="4140" w:type="dxa"/>
          </w:tcPr>
          <w:p w:rsidR="00774479" w:rsidRPr="005D348C" w:rsidRDefault="005D348C" w:rsidP="005D348C">
            <w:pPr>
              <w:rPr>
                <w:sz w:val="20"/>
                <w:szCs w:val="20"/>
              </w:rPr>
            </w:pPr>
            <w:r w:rsidRPr="005D348C">
              <w:rPr>
                <w:sz w:val="20"/>
                <w:szCs w:val="20"/>
                <w:lang w:val="pt-PT"/>
              </w:rPr>
              <w:lastRenderedPageBreak/>
              <w:t xml:space="preserve">Princípios de Aprendizagem de Adulto e </w:t>
            </w:r>
            <w:r w:rsidRPr="005D348C">
              <w:rPr>
                <w:sz w:val="20"/>
                <w:szCs w:val="20"/>
                <w:lang w:val="pt-PT"/>
              </w:rPr>
              <w:lastRenderedPageBreak/>
              <w:t xml:space="preserve">Formação de Agentes Extra-sanitários  </w:t>
            </w:r>
          </w:p>
        </w:tc>
      </w:tr>
      <w:tr w:rsidR="005D348C" w:rsidRPr="00EA47DB" w:rsidTr="00D45684">
        <w:tc>
          <w:tcPr>
            <w:tcW w:w="5820" w:type="dxa"/>
          </w:tcPr>
          <w:p w:rsidR="00774479" w:rsidRPr="005D348C" w:rsidRDefault="005D348C" w:rsidP="005D348C">
            <w:pPr>
              <w:rPr>
                <w:sz w:val="20"/>
                <w:szCs w:val="20"/>
              </w:rPr>
            </w:pPr>
            <w:r w:rsidRPr="005D348C">
              <w:rPr>
                <w:sz w:val="20"/>
                <w:szCs w:val="20"/>
                <w:lang w:val="pt-PT"/>
              </w:rPr>
              <w:lastRenderedPageBreak/>
              <w:t xml:space="preserve">E18-Posttest_Adult_Learning_Training_Non_Health </w:t>
            </w:r>
          </w:p>
        </w:tc>
        <w:tc>
          <w:tcPr>
            <w:tcW w:w="4620" w:type="dxa"/>
          </w:tcPr>
          <w:p w:rsidR="00774479" w:rsidRPr="005D348C" w:rsidRDefault="005D348C" w:rsidP="005D348C">
            <w:pPr>
              <w:rPr>
                <w:sz w:val="20"/>
                <w:szCs w:val="20"/>
              </w:rPr>
            </w:pPr>
            <w:r w:rsidRPr="005D348C">
              <w:rPr>
                <w:sz w:val="20"/>
                <w:szCs w:val="20"/>
                <w:lang w:val="pt-PT"/>
              </w:rPr>
              <w:t xml:space="preserve">Aprender os conhecimentos dos participantes sobre o tópico </w:t>
            </w:r>
            <w:r w:rsidRPr="005D348C">
              <w:rPr>
                <w:sz w:val="20"/>
                <w:szCs w:val="20"/>
                <w:u w:val="single"/>
                <w:lang w:val="pt-PT"/>
              </w:rPr>
              <w:t>depois</w:t>
            </w:r>
            <w:r w:rsidRPr="005D348C">
              <w:rPr>
                <w:sz w:val="20"/>
                <w:szCs w:val="20"/>
                <w:lang w:val="pt-PT"/>
              </w:rPr>
              <w:t xml:space="preserve"> desta porção da formação </w:t>
            </w:r>
          </w:p>
        </w:tc>
        <w:tc>
          <w:tcPr>
            <w:tcW w:w="4140" w:type="dxa"/>
          </w:tcPr>
          <w:p w:rsidR="00774479" w:rsidRPr="005D348C" w:rsidRDefault="005D348C" w:rsidP="005D348C">
            <w:pPr>
              <w:rPr>
                <w:sz w:val="20"/>
                <w:szCs w:val="20"/>
              </w:rPr>
            </w:pPr>
            <w:r w:rsidRPr="005D348C">
              <w:rPr>
                <w:sz w:val="20"/>
                <w:szCs w:val="20"/>
                <w:lang w:val="pt-PT"/>
              </w:rPr>
              <w:t xml:space="preserve">Princípios de Aprendizagem de Adulto e Formação de Agentes Extra-sanitários  </w:t>
            </w:r>
          </w:p>
        </w:tc>
      </w:tr>
      <w:tr w:rsidR="005D348C" w:rsidRPr="00EA47DB" w:rsidTr="00D45684">
        <w:tc>
          <w:tcPr>
            <w:tcW w:w="5820" w:type="dxa"/>
          </w:tcPr>
          <w:p w:rsidR="00774479" w:rsidRPr="005D348C" w:rsidRDefault="005D348C" w:rsidP="005D348C">
            <w:pPr>
              <w:rPr>
                <w:sz w:val="20"/>
                <w:szCs w:val="20"/>
              </w:rPr>
            </w:pPr>
            <w:r w:rsidRPr="005D348C">
              <w:rPr>
                <w:sz w:val="20"/>
                <w:szCs w:val="20"/>
                <w:lang w:val="pt-PT"/>
              </w:rPr>
              <w:t>E19-Pretest_Developing_SOPs_Core_Planning_Teams</w:t>
            </w:r>
          </w:p>
        </w:tc>
        <w:tc>
          <w:tcPr>
            <w:tcW w:w="4620" w:type="dxa"/>
          </w:tcPr>
          <w:p w:rsidR="00774479" w:rsidRPr="005D348C" w:rsidRDefault="005D348C" w:rsidP="005D348C">
            <w:pPr>
              <w:rPr>
                <w:sz w:val="20"/>
                <w:szCs w:val="20"/>
              </w:rPr>
            </w:pPr>
            <w:r w:rsidRPr="005D348C">
              <w:rPr>
                <w:sz w:val="20"/>
                <w:szCs w:val="20"/>
                <w:lang w:val="pt-PT"/>
              </w:rPr>
              <w:t xml:space="preserve">Aprender os conhecimentos dos participantes sobre o tópico </w:t>
            </w:r>
            <w:r w:rsidRPr="005D348C">
              <w:rPr>
                <w:sz w:val="20"/>
                <w:szCs w:val="20"/>
                <w:u w:val="single"/>
                <w:lang w:val="pt-PT"/>
              </w:rPr>
              <w:t>antes</w:t>
            </w:r>
            <w:r w:rsidRPr="005D348C">
              <w:rPr>
                <w:sz w:val="20"/>
                <w:szCs w:val="20"/>
                <w:lang w:val="pt-PT"/>
              </w:rPr>
              <w:t xml:space="preserve"> desta porção da formação </w:t>
            </w:r>
          </w:p>
        </w:tc>
        <w:tc>
          <w:tcPr>
            <w:tcW w:w="4140" w:type="dxa"/>
          </w:tcPr>
          <w:p w:rsidR="00774479" w:rsidRPr="005D348C" w:rsidRDefault="005D348C" w:rsidP="005D348C">
            <w:pPr>
              <w:rPr>
                <w:sz w:val="20"/>
                <w:szCs w:val="20"/>
              </w:rPr>
            </w:pPr>
            <w:r w:rsidRPr="005D348C">
              <w:rPr>
                <w:sz w:val="20"/>
                <w:szCs w:val="20"/>
                <w:lang w:val="pt-PT"/>
              </w:rPr>
              <w:t>PON e Equipas Centrais de Planeamento</w:t>
            </w:r>
          </w:p>
        </w:tc>
      </w:tr>
      <w:tr w:rsidR="005D348C" w:rsidRPr="00EA47DB" w:rsidTr="00D45684">
        <w:tc>
          <w:tcPr>
            <w:tcW w:w="5820" w:type="dxa"/>
          </w:tcPr>
          <w:p w:rsidR="00774479" w:rsidRPr="005D348C" w:rsidRDefault="005D348C" w:rsidP="005D348C">
            <w:pPr>
              <w:rPr>
                <w:sz w:val="20"/>
                <w:szCs w:val="20"/>
              </w:rPr>
            </w:pPr>
            <w:r w:rsidRPr="005D348C">
              <w:rPr>
                <w:sz w:val="20"/>
                <w:szCs w:val="20"/>
                <w:lang w:val="pt-PT"/>
              </w:rPr>
              <w:t>E20-Posttest_Developing_SOPs_Core_Planning_Teams</w:t>
            </w:r>
          </w:p>
        </w:tc>
        <w:tc>
          <w:tcPr>
            <w:tcW w:w="4620" w:type="dxa"/>
          </w:tcPr>
          <w:p w:rsidR="00774479" w:rsidRPr="005D348C" w:rsidRDefault="005D348C" w:rsidP="005D348C">
            <w:pPr>
              <w:rPr>
                <w:sz w:val="20"/>
                <w:szCs w:val="20"/>
              </w:rPr>
            </w:pPr>
            <w:r w:rsidRPr="005D348C">
              <w:rPr>
                <w:sz w:val="20"/>
                <w:szCs w:val="20"/>
                <w:lang w:val="pt-PT"/>
              </w:rPr>
              <w:t xml:space="preserve">Aprender os conhecimentos dos participantes sobre o tópico </w:t>
            </w:r>
            <w:r w:rsidRPr="005D348C">
              <w:rPr>
                <w:sz w:val="20"/>
                <w:szCs w:val="20"/>
                <w:u w:val="single"/>
                <w:lang w:val="pt-PT"/>
              </w:rPr>
              <w:t>depois</w:t>
            </w:r>
            <w:r w:rsidRPr="005D348C">
              <w:rPr>
                <w:sz w:val="20"/>
                <w:szCs w:val="20"/>
                <w:lang w:val="pt-PT"/>
              </w:rPr>
              <w:t xml:space="preserve"> desta porção da formação </w:t>
            </w:r>
          </w:p>
        </w:tc>
        <w:tc>
          <w:tcPr>
            <w:tcW w:w="4140" w:type="dxa"/>
          </w:tcPr>
          <w:p w:rsidR="00774479" w:rsidRPr="005D348C" w:rsidRDefault="005D348C" w:rsidP="005D348C">
            <w:pPr>
              <w:rPr>
                <w:sz w:val="20"/>
                <w:szCs w:val="20"/>
              </w:rPr>
            </w:pPr>
            <w:r w:rsidRPr="005D348C">
              <w:rPr>
                <w:sz w:val="20"/>
                <w:szCs w:val="20"/>
                <w:lang w:val="pt-PT"/>
              </w:rPr>
              <w:t>PON e Equipas Centrais de Planeamento</w:t>
            </w:r>
          </w:p>
        </w:tc>
      </w:tr>
      <w:tr w:rsidR="005D348C" w:rsidRPr="00EA47DB" w:rsidTr="00D45684">
        <w:tc>
          <w:tcPr>
            <w:tcW w:w="5820" w:type="dxa"/>
          </w:tcPr>
          <w:p w:rsidR="00774479" w:rsidRPr="005D348C" w:rsidRDefault="005D348C" w:rsidP="005D348C">
            <w:pPr>
              <w:rPr>
                <w:sz w:val="20"/>
                <w:szCs w:val="20"/>
              </w:rPr>
            </w:pPr>
            <w:r w:rsidRPr="005D348C">
              <w:rPr>
                <w:sz w:val="20"/>
                <w:szCs w:val="20"/>
                <w:lang w:val="pt-PT"/>
              </w:rPr>
              <w:t>E21-Pretest_Sustained_Emergencies_Contingency_Planning</w:t>
            </w:r>
          </w:p>
        </w:tc>
        <w:tc>
          <w:tcPr>
            <w:tcW w:w="4620" w:type="dxa"/>
          </w:tcPr>
          <w:p w:rsidR="00774479" w:rsidRPr="005D348C" w:rsidRDefault="005D348C" w:rsidP="005D348C">
            <w:pPr>
              <w:rPr>
                <w:sz w:val="20"/>
                <w:szCs w:val="20"/>
              </w:rPr>
            </w:pPr>
            <w:r w:rsidRPr="005D348C">
              <w:rPr>
                <w:sz w:val="20"/>
                <w:szCs w:val="20"/>
                <w:lang w:val="pt-PT"/>
              </w:rPr>
              <w:t xml:space="preserve">Aprender os conhecimentos dos participantes sobre o tópico </w:t>
            </w:r>
            <w:r w:rsidRPr="005D348C">
              <w:rPr>
                <w:sz w:val="20"/>
                <w:szCs w:val="20"/>
                <w:u w:val="single"/>
                <w:lang w:val="pt-PT"/>
              </w:rPr>
              <w:t>antes</w:t>
            </w:r>
            <w:r w:rsidRPr="005D348C">
              <w:rPr>
                <w:sz w:val="20"/>
                <w:szCs w:val="20"/>
                <w:lang w:val="pt-PT"/>
              </w:rPr>
              <w:t xml:space="preserve"> desta porção da formação </w:t>
            </w:r>
          </w:p>
        </w:tc>
        <w:tc>
          <w:tcPr>
            <w:tcW w:w="4140" w:type="dxa"/>
          </w:tcPr>
          <w:p w:rsidR="00774479" w:rsidRPr="005D348C" w:rsidRDefault="005D348C" w:rsidP="005D348C">
            <w:pPr>
              <w:rPr>
                <w:sz w:val="20"/>
                <w:szCs w:val="20"/>
              </w:rPr>
            </w:pPr>
            <w:r w:rsidRPr="005D348C">
              <w:rPr>
                <w:sz w:val="20"/>
                <w:szCs w:val="20"/>
                <w:lang w:val="pt-PT"/>
              </w:rPr>
              <w:t>Emergências sustentadas de saúde pública e Plano de Contingência</w:t>
            </w:r>
          </w:p>
        </w:tc>
      </w:tr>
      <w:tr w:rsidR="005D348C" w:rsidRPr="00EA47DB" w:rsidTr="00D45684">
        <w:tc>
          <w:tcPr>
            <w:tcW w:w="5820" w:type="dxa"/>
          </w:tcPr>
          <w:p w:rsidR="00774479" w:rsidRPr="005D348C" w:rsidRDefault="005D348C" w:rsidP="005D348C">
            <w:pPr>
              <w:rPr>
                <w:sz w:val="20"/>
                <w:szCs w:val="20"/>
              </w:rPr>
            </w:pPr>
            <w:r w:rsidRPr="005D348C">
              <w:rPr>
                <w:sz w:val="20"/>
                <w:szCs w:val="20"/>
                <w:lang w:val="pt-PT"/>
              </w:rPr>
              <w:t>E22-Posttest_Sustained_Emergencies_Contingency_Planning</w:t>
            </w:r>
          </w:p>
        </w:tc>
        <w:tc>
          <w:tcPr>
            <w:tcW w:w="4620" w:type="dxa"/>
          </w:tcPr>
          <w:p w:rsidR="00774479" w:rsidRPr="005D348C" w:rsidRDefault="005D348C" w:rsidP="005D348C">
            <w:pPr>
              <w:rPr>
                <w:sz w:val="20"/>
                <w:szCs w:val="20"/>
              </w:rPr>
            </w:pPr>
            <w:r w:rsidRPr="005D348C">
              <w:rPr>
                <w:sz w:val="20"/>
                <w:szCs w:val="20"/>
                <w:lang w:val="pt-PT"/>
              </w:rPr>
              <w:t xml:space="preserve">Aprender os conhecimentos dos participantes sobre o tópico </w:t>
            </w:r>
            <w:r w:rsidRPr="005D348C">
              <w:rPr>
                <w:sz w:val="20"/>
                <w:szCs w:val="20"/>
                <w:u w:val="single"/>
                <w:lang w:val="pt-PT"/>
              </w:rPr>
              <w:t>depois</w:t>
            </w:r>
            <w:r w:rsidRPr="005D348C">
              <w:rPr>
                <w:sz w:val="20"/>
                <w:szCs w:val="20"/>
                <w:lang w:val="pt-PT"/>
              </w:rPr>
              <w:t xml:space="preserve"> desta porção da formação </w:t>
            </w:r>
          </w:p>
        </w:tc>
        <w:tc>
          <w:tcPr>
            <w:tcW w:w="4140" w:type="dxa"/>
          </w:tcPr>
          <w:p w:rsidR="00774479" w:rsidRPr="005D348C" w:rsidRDefault="005D348C" w:rsidP="005D348C">
            <w:pPr>
              <w:rPr>
                <w:sz w:val="20"/>
                <w:szCs w:val="20"/>
              </w:rPr>
            </w:pPr>
            <w:r w:rsidRPr="005D348C">
              <w:rPr>
                <w:sz w:val="20"/>
                <w:szCs w:val="20"/>
                <w:lang w:val="pt-PT"/>
              </w:rPr>
              <w:t>Emergências sustentadas de saúde pública e Plano de Contingência</w:t>
            </w:r>
          </w:p>
        </w:tc>
      </w:tr>
      <w:tr w:rsidR="005D348C" w:rsidRPr="00EA47DB" w:rsidTr="00D45684">
        <w:tc>
          <w:tcPr>
            <w:tcW w:w="5820" w:type="dxa"/>
          </w:tcPr>
          <w:p w:rsidR="00774479" w:rsidRPr="005D348C" w:rsidRDefault="005D348C" w:rsidP="005D348C">
            <w:pPr>
              <w:rPr>
                <w:sz w:val="20"/>
                <w:szCs w:val="20"/>
                <w:highlight w:val="yellow"/>
              </w:rPr>
            </w:pPr>
            <w:bookmarkStart w:id="0" w:name="_GoBack"/>
            <w:r w:rsidRPr="005D348C">
              <w:rPr>
                <w:sz w:val="20"/>
                <w:szCs w:val="20"/>
                <w:highlight w:val="yellow"/>
                <w:lang w:val="pt-PT"/>
              </w:rPr>
              <w:t xml:space="preserve">E23-Grading_Rubric_Final_Presentation </w:t>
            </w:r>
          </w:p>
        </w:tc>
        <w:tc>
          <w:tcPr>
            <w:tcW w:w="4620" w:type="dxa"/>
          </w:tcPr>
          <w:p w:rsidR="00774479" w:rsidRPr="005D348C" w:rsidRDefault="005D348C" w:rsidP="005D348C">
            <w:pPr>
              <w:rPr>
                <w:sz w:val="20"/>
                <w:szCs w:val="20"/>
                <w:highlight w:val="yellow"/>
              </w:rPr>
            </w:pPr>
            <w:r w:rsidRPr="005D348C">
              <w:rPr>
                <w:sz w:val="20"/>
                <w:szCs w:val="20"/>
                <w:highlight w:val="yellow"/>
                <w:lang w:val="pt-PT"/>
              </w:rPr>
              <w:t>Fornecer uma rubrica para avaliar as apresentações finais dos participantes para desdobrar o que aprenderam nos PDE</w:t>
            </w:r>
          </w:p>
        </w:tc>
        <w:tc>
          <w:tcPr>
            <w:tcW w:w="4140" w:type="dxa"/>
          </w:tcPr>
          <w:p w:rsidR="00774479" w:rsidRPr="005D348C" w:rsidRDefault="005D348C" w:rsidP="005D348C">
            <w:pPr>
              <w:rPr>
                <w:sz w:val="20"/>
                <w:szCs w:val="20"/>
                <w:highlight w:val="yellow"/>
              </w:rPr>
            </w:pPr>
            <w:r w:rsidRPr="005D348C">
              <w:rPr>
                <w:sz w:val="20"/>
                <w:szCs w:val="20"/>
                <w:highlight w:val="yellow"/>
                <w:lang w:val="pt-PT"/>
              </w:rPr>
              <w:t>Introdução à formação (RSI e Orientação Global); os dias em que se trabalha nas apresentações finais; dia (s) da apresentação final</w:t>
            </w:r>
          </w:p>
        </w:tc>
      </w:tr>
      <w:bookmarkEnd w:id="0"/>
      <w:tr w:rsidR="005D348C" w:rsidRPr="00EA47DB" w:rsidTr="00D45684">
        <w:tc>
          <w:tcPr>
            <w:tcW w:w="5820" w:type="dxa"/>
          </w:tcPr>
          <w:p w:rsidR="00774479" w:rsidRPr="005D348C" w:rsidRDefault="005D348C" w:rsidP="005D348C">
            <w:pPr>
              <w:rPr>
                <w:sz w:val="20"/>
                <w:szCs w:val="20"/>
                <w:highlight w:val="yellow"/>
              </w:rPr>
            </w:pPr>
            <w:r w:rsidRPr="005D348C">
              <w:rPr>
                <w:sz w:val="20"/>
                <w:szCs w:val="20"/>
                <w:highlight w:val="yellow"/>
                <w:lang w:val="pt-PT"/>
              </w:rPr>
              <w:t>E24-Facilitator_Office_Hours_Guidance_Final_Presentation_</w:t>
            </w:r>
            <w:r w:rsidRPr="005D348C">
              <w:rPr>
                <w:sz w:val="20"/>
                <w:szCs w:val="20"/>
                <w:lang w:val="pt-PT"/>
              </w:rPr>
              <w:t>Prep</w:t>
            </w:r>
          </w:p>
        </w:tc>
        <w:tc>
          <w:tcPr>
            <w:tcW w:w="4620" w:type="dxa"/>
          </w:tcPr>
          <w:p w:rsidR="00774479" w:rsidRPr="00D45684" w:rsidRDefault="00D45684" w:rsidP="00D45684">
            <w:pPr>
              <w:rPr>
                <w:sz w:val="20"/>
                <w:szCs w:val="20"/>
                <w:highlight w:val="yellow"/>
              </w:rPr>
            </w:pPr>
            <w:r w:rsidRPr="00D45684">
              <w:rPr>
                <w:sz w:val="20"/>
                <w:szCs w:val="20"/>
                <w:highlight w:val="yellow"/>
                <w:lang w:val="pt-PT"/>
              </w:rPr>
              <w:t>Fornecer um guia qualitativo para os facilitadores fornecerem feedback individualizado aos participantes em preparação para as suas apresentações finais para desdobrar nos PDE o que aprenderam</w:t>
            </w:r>
          </w:p>
        </w:tc>
        <w:tc>
          <w:tcPr>
            <w:tcW w:w="4140" w:type="dxa"/>
          </w:tcPr>
          <w:p w:rsidR="00774479" w:rsidRPr="00D45684" w:rsidRDefault="00D45684" w:rsidP="00D45684">
            <w:pPr>
              <w:rPr>
                <w:sz w:val="20"/>
                <w:szCs w:val="20"/>
                <w:highlight w:val="yellow"/>
              </w:rPr>
            </w:pPr>
            <w:r w:rsidRPr="00D45684">
              <w:rPr>
                <w:sz w:val="20"/>
                <w:szCs w:val="20"/>
                <w:highlight w:val="yellow"/>
                <w:lang w:val="pt-PT"/>
              </w:rPr>
              <w:t xml:space="preserve">Qualquer dia em que se realize as horas de expediente do facilitador </w:t>
            </w:r>
          </w:p>
        </w:tc>
      </w:tr>
      <w:tr w:rsidR="005D348C" w:rsidRPr="00EA47DB" w:rsidTr="00D45684">
        <w:tc>
          <w:tcPr>
            <w:tcW w:w="5820" w:type="dxa"/>
          </w:tcPr>
          <w:p w:rsidR="00774479" w:rsidRPr="00D45684" w:rsidRDefault="00D45684" w:rsidP="00D45684">
            <w:pPr>
              <w:rPr>
                <w:sz w:val="20"/>
                <w:szCs w:val="20"/>
                <w:highlight w:val="yellow"/>
              </w:rPr>
            </w:pPr>
            <w:r w:rsidRPr="00D45684">
              <w:rPr>
                <w:sz w:val="20"/>
                <w:szCs w:val="20"/>
                <w:highlight w:val="yellow"/>
                <w:lang w:val="pt-PT"/>
              </w:rPr>
              <w:t>E25-Final_MTP_Grade_Rubric</w:t>
            </w:r>
          </w:p>
        </w:tc>
        <w:tc>
          <w:tcPr>
            <w:tcW w:w="4620" w:type="dxa"/>
          </w:tcPr>
          <w:p w:rsidR="00774479" w:rsidRPr="00D45684" w:rsidRDefault="00D45684" w:rsidP="00D45684">
            <w:pPr>
              <w:rPr>
                <w:sz w:val="20"/>
                <w:szCs w:val="20"/>
                <w:highlight w:val="yellow"/>
              </w:rPr>
            </w:pPr>
            <w:r w:rsidRPr="00D45684">
              <w:rPr>
                <w:sz w:val="20"/>
                <w:szCs w:val="20"/>
                <w:highlight w:val="yellow"/>
                <w:lang w:val="pt-PT"/>
              </w:rPr>
              <w:t>Fornecer uma rubrica para avaliar as notas finais dos participantes a partir de pós-testes e listas de verificação de competências (aprendizagem) e apresentações finais (comportamentais)</w:t>
            </w:r>
          </w:p>
        </w:tc>
        <w:tc>
          <w:tcPr>
            <w:tcW w:w="4140" w:type="dxa"/>
          </w:tcPr>
          <w:p w:rsidR="00774479" w:rsidRPr="00D45684" w:rsidRDefault="00D45684" w:rsidP="00D45684">
            <w:pPr>
              <w:rPr>
                <w:sz w:val="20"/>
                <w:szCs w:val="20"/>
                <w:highlight w:val="yellow"/>
              </w:rPr>
            </w:pPr>
            <w:proofErr w:type="gramStart"/>
            <w:r w:rsidRPr="00D45684">
              <w:rPr>
                <w:sz w:val="20"/>
                <w:szCs w:val="20"/>
                <w:highlight w:val="yellow"/>
                <w:lang w:val="pt-PT"/>
              </w:rPr>
              <w:t>Último(s</w:t>
            </w:r>
            <w:proofErr w:type="gramEnd"/>
            <w:r w:rsidRPr="00D45684">
              <w:rPr>
                <w:sz w:val="20"/>
                <w:szCs w:val="20"/>
                <w:highlight w:val="yellow"/>
                <w:lang w:val="pt-PT"/>
              </w:rPr>
              <w:t>) dia(s) de formação, após as apresentações finais</w:t>
            </w:r>
          </w:p>
        </w:tc>
      </w:tr>
      <w:tr w:rsidR="005D348C" w:rsidRPr="00EA47DB" w:rsidTr="00D45684">
        <w:tc>
          <w:tcPr>
            <w:tcW w:w="5820" w:type="dxa"/>
          </w:tcPr>
          <w:p w:rsidR="00774479" w:rsidRPr="00DE5480" w:rsidRDefault="00D45684" w:rsidP="00D45684">
            <w:pPr>
              <w:rPr>
                <w:sz w:val="20"/>
                <w:szCs w:val="20"/>
                <w:highlight w:val="yellow"/>
              </w:rPr>
            </w:pPr>
            <w:r w:rsidRPr="00DE5480">
              <w:rPr>
                <w:sz w:val="20"/>
                <w:szCs w:val="20"/>
                <w:highlight w:val="yellow"/>
                <w:lang w:val="pt-PT"/>
              </w:rPr>
              <w:t>E26-Post_MTP_Survey_Self_Perceptions_Confidence</w:t>
            </w:r>
          </w:p>
        </w:tc>
        <w:tc>
          <w:tcPr>
            <w:tcW w:w="4620" w:type="dxa"/>
          </w:tcPr>
          <w:p w:rsidR="00774479" w:rsidRPr="00D45684" w:rsidRDefault="00D45684" w:rsidP="00D45684">
            <w:pPr>
              <w:rPr>
                <w:sz w:val="20"/>
                <w:szCs w:val="20"/>
                <w:highlight w:val="yellow"/>
              </w:rPr>
            </w:pPr>
            <w:r w:rsidRPr="00D45684">
              <w:rPr>
                <w:sz w:val="20"/>
                <w:szCs w:val="20"/>
                <w:highlight w:val="yellow"/>
                <w:lang w:val="pt-PT"/>
              </w:rPr>
              <w:t xml:space="preserve">Aprender os níveis de auto percepção da confiança dos participantes nos tópicos do currículo do </w:t>
            </w:r>
            <w:r w:rsidR="00A443F9">
              <w:rPr>
                <w:sz w:val="20"/>
                <w:szCs w:val="20"/>
                <w:highlight w:val="yellow"/>
                <w:lang w:val="pt-PT"/>
              </w:rPr>
              <w:t>PFF</w:t>
            </w:r>
            <w:r w:rsidRPr="00D45684">
              <w:rPr>
                <w:sz w:val="20"/>
                <w:szCs w:val="20"/>
                <w:highlight w:val="yellow"/>
                <w:lang w:val="pt-PT"/>
              </w:rPr>
              <w:t xml:space="preserve"> </w:t>
            </w:r>
            <w:r w:rsidRPr="00D45684">
              <w:rPr>
                <w:sz w:val="20"/>
                <w:szCs w:val="20"/>
                <w:highlight w:val="yellow"/>
                <w:u w:val="single"/>
                <w:lang w:val="pt-PT"/>
              </w:rPr>
              <w:t>depois</w:t>
            </w:r>
            <w:r w:rsidRPr="00D45684">
              <w:rPr>
                <w:sz w:val="20"/>
                <w:szCs w:val="20"/>
                <w:highlight w:val="yellow"/>
                <w:lang w:val="pt-PT"/>
              </w:rPr>
              <w:t xml:space="preserve"> da conclusão formação </w:t>
            </w:r>
          </w:p>
        </w:tc>
        <w:tc>
          <w:tcPr>
            <w:tcW w:w="4140" w:type="dxa"/>
          </w:tcPr>
          <w:p w:rsidR="00774479" w:rsidRPr="00D45684" w:rsidRDefault="00D45684" w:rsidP="00D45684">
            <w:pPr>
              <w:rPr>
                <w:sz w:val="20"/>
                <w:szCs w:val="20"/>
                <w:highlight w:val="yellow"/>
              </w:rPr>
            </w:pPr>
            <w:r w:rsidRPr="00D45684">
              <w:rPr>
                <w:sz w:val="20"/>
                <w:szCs w:val="20"/>
                <w:highlight w:val="yellow"/>
                <w:lang w:val="pt-PT"/>
              </w:rPr>
              <w:t>Último (s) dia (s) da formação</w:t>
            </w:r>
          </w:p>
        </w:tc>
      </w:tr>
      <w:tr w:rsidR="005D348C" w:rsidRPr="00EA47DB" w:rsidTr="00D45684">
        <w:tc>
          <w:tcPr>
            <w:tcW w:w="5820" w:type="dxa"/>
          </w:tcPr>
          <w:p w:rsidR="00774479" w:rsidRPr="00DE5480" w:rsidRDefault="00D45684" w:rsidP="00D45684">
            <w:pPr>
              <w:rPr>
                <w:sz w:val="20"/>
                <w:szCs w:val="20"/>
                <w:highlight w:val="yellow"/>
              </w:rPr>
            </w:pPr>
            <w:r w:rsidRPr="00DE5480">
              <w:rPr>
                <w:sz w:val="20"/>
                <w:szCs w:val="20"/>
                <w:highlight w:val="yellow"/>
                <w:lang w:val="pt-PT"/>
              </w:rPr>
              <w:t xml:space="preserve">E27-Post </w:t>
            </w:r>
            <w:proofErr w:type="spellStart"/>
            <w:r w:rsidRPr="00DE5480">
              <w:rPr>
                <w:sz w:val="20"/>
                <w:szCs w:val="20"/>
                <w:highlight w:val="yellow"/>
                <w:lang w:val="pt-PT"/>
              </w:rPr>
              <w:t>MTP_Survey_Overall_Training</w:t>
            </w:r>
            <w:proofErr w:type="spellEnd"/>
          </w:p>
        </w:tc>
        <w:tc>
          <w:tcPr>
            <w:tcW w:w="4620" w:type="dxa"/>
          </w:tcPr>
          <w:p w:rsidR="00774479" w:rsidRPr="00D45684" w:rsidRDefault="00D45684" w:rsidP="00D45684">
            <w:pPr>
              <w:rPr>
                <w:sz w:val="20"/>
                <w:szCs w:val="20"/>
                <w:highlight w:val="yellow"/>
              </w:rPr>
            </w:pPr>
            <w:r w:rsidRPr="00D45684">
              <w:rPr>
                <w:sz w:val="20"/>
                <w:szCs w:val="20"/>
                <w:highlight w:val="yellow"/>
                <w:lang w:val="pt-PT"/>
              </w:rPr>
              <w:t>Aprender as percepções dos participantes sobre a formação e os materiais de formação</w:t>
            </w:r>
          </w:p>
        </w:tc>
        <w:tc>
          <w:tcPr>
            <w:tcW w:w="4140" w:type="dxa"/>
          </w:tcPr>
          <w:p w:rsidR="00774479" w:rsidRPr="00D45684" w:rsidRDefault="00D45684" w:rsidP="00D45684">
            <w:pPr>
              <w:rPr>
                <w:sz w:val="20"/>
                <w:szCs w:val="20"/>
                <w:highlight w:val="yellow"/>
              </w:rPr>
            </w:pPr>
            <w:r w:rsidRPr="00D45684">
              <w:rPr>
                <w:sz w:val="20"/>
                <w:szCs w:val="20"/>
                <w:highlight w:val="yellow"/>
                <w:lang w:val="pt-PT"/>
              </w:rPr>
              <w:t>Último (s) dia (s) da formação</w:t>
            </w:r>
          </w:p>
        </w:tc>
      </w:tr>
      <w:tr w:rsidR="005D348C" w:rsidRPr="00EA47DB" w:rsidTr="00D45684">
        <w:tc>
          <w:tcPr>
            <w:tcW w:w="5820" w:type="dxa"/>
          </w:tcPr>
          <w:p w:rsidR="00774479" w:rsidRPr="00DE5480" w:rsidRDefault="00D45684" w:rsidP="00D45684">
            <w:pPr>
              <w:rPr>
                <w:sz w:val="20"/>
                <w:szCs w:val="20"/>
                <w:highlight w:val="yellow"/>
              </w:rPr>
            </w:pPr>
            <w:r w:rsidRPr="00DE5480">
              <w:rPr>
                <w:sz w:val="20"/>
                <w:szCs w:val="20"/>
                <w:highlight w:val="yellow"/>
                <w:lang w:val="pt-PT"/>
              </w:rPr>
              <w:t>E28-Oral-Debriefing_Consent_and_Guide</w:t>
            </w:r>
          </w:p>
        </w:tc>
        <w:tc>
          <w:tcPr>
            <w:tcW w:w="4620" w:type="dxa"/>
          </w:tcPr>
          <w:p w:rsidR="00774479" w:rsidRPr="00D45684" w:rsidRDefault="00D45684" w:rsidP="00D45684">
            <w:pPr>
              <w:rPr>
                <w:sz w:val="20"/>
                <w:szCs w:val="20"/>
                <w:highlight w:val="yellow"/>
              </w:rPr>
            </w:pPr>
            <w:r w:rsidRPr="00D45684">
              <w:rPr>
                <w:sz w:val="20"/>
                <w:szCs w:val="20"/>
                <w:highlight w:val="yellow"/>
                <w:lang w:val="pt-PT"/>
              </w:rPr>
              <w:t>Aprender as percepções dos participantes sobre a formação e os materiais de formação</w:t>
            </w:r>
          </w:p>
        </w:tc>
        <w:tc>
          <w:tcPr>
            <w:tcW w:w="4140" w:type="dxa"/>
          </w:tcPr>
          <w:p w:rsidR="00774479" w:rsidRPr="00D45684" w:rsidRDefault="00D45684" w:rsidP="00D45684">
            <w:pPr>
              <w:rPr>
                <w:sz w:val="20"/>
                <w:szCs w:val="20"/>
                <w:highlight w:val="yellow"/>
              </w:rPr>
            </w:pPr>
            <w:r w:rsidRPr="00D45684">
              <w:rPr>
                <w:sz w:val="20"/>
                <w:szCs w:val="20"/>
                <w:highlight w:val="yellow"/>
                <w:lang w:val="pt-PT"/>
              </w:rPr>
              <w:t>Último (s) dia (s) da formação</w:t>
            </w:r>
          </w:p>
        </w:tc>
      </w:tr>
      <w:tr w:rsidR="005D348C" w:rsidRPr="00EA47DB" w:rsidTr="00D45684">
        <w:tc>
          <w:tcPr>
            <w:tcW w:w="5820" w:type="dxa"/>
          </w:tcPr>
          <w:p w:rsidR="00774479" w:rsidRPr="00DE5480" w:rsidRDefault="00D45684" w:rsidP="00D45684">
            <w:pPr>
              <w:rPr>
                <w:sz w:val="20"/>
                <w:szCs w:val="20"/>
                <w:highlight w:val="yellow"/>
              </w:rPr>
            </w:pPr>
            <w:r w:rsidRPr="00DE5480">
              <w:rPr>
                <w:sz w:val="20"/>
                <w:szCs w:val="20"/>
                <w:highlight w:val="yellow"/>
                <w:lang w:val="pt-PT"/>
              </w:rPr>
              <w:t>E29-Cascade_Lesson_Plan_Template</w:t>
            </w:r>
          </w:p>
        </w:tc>
        <w:tc>
          <w:tcPr>
            <w:tcW w:w="4620" w:type="dxa"/>
          </w:tcPr>
          <w:p w:rsidR="00774479" w:rsidRPr="00D45684" w:rsidRDefault="00D45684" w:rsidP="00D45684">
            <w:pPr>
              <w:rPr>
                <w:sz w:val="20"/>
                <w:szCs w:val="20"/>
                <w:highlight w:val="yellow"/>
              </w:rPr>
            </w:pPr>
            <w:r w:rsidRPr="00D45684">
              <w:rPr>
                <w:sz w:val="20"/>
                <w:szCs w:val="20"/>
                <w:highlight w:val="yellow"/>
                <w:lang w:val="pt-PT"/>
              </w:rPr>
              <w:t>Avaliar se um Formador Mestre está a utilizar os tópicos curriculares apropriados em cascata, juntamente com os seus materiais seleccionados, calendarização e métodos de ensino para cada tópico</w:t>
            </w:r>
          </w:p>
        </w:tc>
        <w:tc>
          <w:tcPr>
            <w:tcW w:w="4140" w:type="dxa"/>
          </w:tcPr>
          <w:p w:rsidR="00774479" w:rsidRPr="00D45684" w:rsidRDefault="00D45684" w:rsidP="00D45684">
            <w:pPr>
              <w:rPr>
                <w:sz w:val="20"/>
                <w:szCs w:val="20"/>
                <w:highlight w:val="yellow"/>
              </w:rPr>
            </w:pPr>
            <w:r w:rsidRPr="00D45684">
              <w:rPr>
                <w:sz w:val="20"/>
                <w:szCs w:val="20"/>
                <w:highlight w:val="yellow"/>
                <w:lang w:val="pt-PT"/>
              </w:rPr>
              <w:t>Pós-formação, enquanto os Formadores Mestres estão na formação em exercício e em cascata</w:t>
            </w:r>
          </w:p>
        </w:tc>
      </w:tr>
      <w:tr w:rsidR="005D348C" w:rsidRPr="00EA47DB" w:rsidTr="00D45684">
        <w:tc>
          <w:tcPr>
            <w:tcW w:w="5820" w:type="dxa"/>
          </w:tcPr>
          <w:p w:rsidR="00774479" w:rsidRPr="00DE5480" w:rsidRDefault="00D45684" w:rsidP="00D45684">
            <w:pPr>
              <w:rPr>
                <w:sz w:val="20"/>
                <w:szCs w:val="20"/>
                <w:highlight w:val="yellow"/>
              </w:rPr>
            </w:pPr>
            <w:r w:rsidRPr="00DE5480">
              <w:rPr>
                <w:sz w:val="20"/>
                <w:szCs w:val="20"/>
                <w:highlight w:val="yellow"/>
                <w:lang w:val="pt-PT"/>
              </w:rPr>
              <w:t>E30-Cascade_Evaluation_Template</w:t>
            </w:r>
          </w:p>
        </w:tc>
        <w:tc>
          <w:tcPr>
            <w:tcW w:w="4620" w:type="dxa"/>
          </w:tcPr>
          <w:p w:rsidR="00774479" w:rsidRPr="00D45684" w:rsidRDefault="00D45684" w:rsidP="00D45684">
            <w:pPr>
              <w:rPr>
                <w:sz w:val="20"/>
                <w:szCs w:val="20"/>
                <w:highlight w:val="yellow"/>
              </w:rPr>
            </w:pPr>
            <w:r w:rsidRPr="00D45684">
              <w:rPr>
                <w:sz w:val="20"/>
                <w:szCs w:val="20"/>
                <w:highlight w:val="yellow"/>
                <w:lang w:val="pt-PT"/>
              </w:rPr>
              <w:t>Avaliar em relação ao plano de aula completo de um Formador Mestre (ver acima) para determinar se o participante permaneceu no caminho certo com o plano de aula</w:t>
            </w:r>
          </w:p>
        </w:tc>
        <w:tc>
          <w:tcPr>
            <w:tcW w:w="4140" w:type="dxa"/>
          </w:tcPr>
          <w:p w:rsidR="00774479" w:rsidRPr="00D45684" w:rsidRDefault="00D45684" w:rsidP="00D45684">
            <w:pPr>
              <w:rPr>
                <w:sz w:val="20"/>
                <w:szCs w:val="20"/>
                <w:highlight w:val="yellow"/>
              </w:rPr>
            </w:pPr>
            <w:r w:rsidRPr="00D45684">
              <w:rPr>
                <w:sz w:val="20"/>
                <w:szCs w:val="20"/>
                <w:highlight w:val="yellow"/>
                <w:lang w:val="pt-PT"/>
              </w:rPr>
              <w:t>Pós-formação, enquanto os Formadores Mestres estão na formação em exercício e em cascata</w:t>
            </w:r>
          </w:p>
        </w:tc>
      </w:tr>
    </w:tbl>
    <w:p w:rsidR="00774479" w:rsidRPr="00A63C14" w:rsidRDefault="00774479" w:rsidP="00774479">
      <w:pPr>
        <w:jc w:val="center"/>
        <w:rPr>
          <w:b/>
        </w:rPr>
      </w:pPr>
    </w:p>
    <w:p w:rsidR="00D766BE" w:rsidRDefault="00D766BE" w:rsidP="00A63C14">
      <w:pPr>
        <w:jc w:val="center"/>
        <w:rPr>
          <w:b/>
        </w:rPr>
      </w:pPr>
    </w:p>
    <w:p w:rsidR="00D766BE" w:rsidRPr="00A63C14" w:rsidRDefault="00D766BE" w:rsidP="00A63C14">
      <w:pPr>
        <w:jc w:val="center"/>
        <w:rPr>
          <w:b/>
        </w:rPr>
      </w:pPr>
    </w:p>
    <w:p w:rsidR="00A63C14" w:rsidRDefault="00A63C14" w:rsidP="002F31BC"/>
    <w:p w:rsidR="00A63C14" w:rsidRPr="00A63C14" w:rsidRDefault="00A63C14" w:rsidP="00D745D7"/>
    <w:sectPr w:rsidR="00A63C14" w:rsidRPr="00A63C14" w:rsidSect="00A63C14">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CAD" w:rsidRDefault="00560CAD" w:rsidP="00560CAD">
      <w:pPr>
        <w:spacing w:after="0" w:line="240" w:lineRule="auto"/>
      </w:pPr>
      <w:r>
        <w:separator/>
      </w:r>
    </w:p>
  </w:endnote>
  <w:endnote w:type="continuationSeparator" w:id="0">
    <w:p w:rsidR="00560CAD" w:rsidRDefault="00560CAD" w:rsidP="00560C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CAD" w:rsidRDefault="00560CAD" w:rsidP="00560CAD">
      <w:pPr>
        <w:spacing w:after="0" w:line="240" w:lineRule="auto"/>
      </w:pPr>
      <w:r>
        <w:separator/>
      </w:r>
    </w:p>
  </w:footnote>
  <w:footnote w:type="continuationSeparator" w:id="0">
    <w:p w:rsidR="00560CAD" w:rsidRDefault="00560CAD" w:rsidP="00560CA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characterSpacingControl w:val="doNotCompress"/>
  <w:footnotePr>
    <w:footnote w:id="-1"/>
    <w:footnote w:id="0"/>
  </w:footnotePr>
  <w:endnotePr>
    <w:endnote w:id="-1"/>
    <w:endnote w:id="0"/>
  </w:endnotePr>
  <w:compat/>
  <w:rsids>
    <w:rsidRoot w:val="00704EBE"/>
    <w:rsid w:val="000A555D"/>
    <w:rsid w:val="00107C79"/>
    <w:rsid w:val="00140CD8"/>
    <w:rsid w:val="00193CA6"/>
    <w:rsid w:val="00225612"/>
    <w:rsid w:val="00260AAE"/>
    <w:rsid w:val="002A494A"/>
    <w:rsid w:val="002C0F38"/>
    <w:rsid w:val="002E2D94"/>
    <w:rsid w:val="002F31BC"/>
    <w:rsid w:val="003C5E29"/>
    <w:rsid w:val="003F1F11"/>
    <w:rsid w:val="00401E19"/>
    <w:rsid w:val="00457895"/>
    <w:rsid w:val="00482E63"/>
    <w:rsid w:val="00560CAD"/>
    <w:rsid w:val="005834C6"/>
    <w:rsid w:val="005D348C"/>
    <w:rsid w:val="006431C8"/>
    <w:rsid w:val="00666D1E"/>
    <w:rsid w:val="006E4A04"/>
    <w:rsid w:val="006F502F"/>
    <w:rsid w:val="00704EBE"/>
    <w:rsid w:val="0073209D"/>
    <w:rsid w:val="00745F90"/>
    <w:rsid w:val="00774479"/>
    <w:rsid w:val="0083108A"/>
    <w:rsid w:val="00854DD3"/>
    <w:rsid w:val="008872AC"/>
    <w:rsid w:val="00892132"/>
    <w:rsid w:val="008A293B"/>
    <w:rsid w:val="008D2249"/>
    <w:rsid w:val="00913CC6"/>
    <w:rsid w:val="00963039"/>
    <w:rsid w:val="00972815"/>
    <w:rsid w:val="00A03736"/>
    <w:rsid w:val="00A32848"/>
    <w:rsid w:val="00A443F9"/>
    <w:rsid w:val="00A63C14"/>
    <w:rsid w:val="00A67FE3"/>
    <w:rsid w:val="00AB5E65"/>
    <w:rsid w:val="00AE19B0"/>
    <w:rsid w:val="00AE4985"/>
    <w:rsid w:val="00AF04DE"/>
    <w:rsid w:val="00AF1B04"/>
    <w:rsid w:val="00B368AA"/>
    <w:rsid w:val="00B91DDB"/>
    <w:rsid w:val="00BB06BB"/>
    <w:rsid w:val="00BE2861"/>
    <w:rsid w:val="00C350FA"/>
    <w:rsid w:val="00CF4DE4"/>
    <w:rsid w:val="00D26908"/>
    <w:rsid w:val="00D45684"/>
    <w:rsid w:val="00D745D7"/>
    <w:rsid w:val="00D766BE"/>
    <w:rsid w:val="00DA6AA7"/>
    <w:rsid w:val="00DB0E01"/>
    <w:rsid w:val="00DD3C53"/>
    <w:rsid w:val="00DE5480"/>
    <w:rsid w:val="00EA47DB"/>
    <w:rsid w:val="00EC7CB4"/>
    <w:rsid w:val="00F16CDC"/>
    <w:rsid w:val="00F67BA1"/>
    <w:rsid w:val="00F75277"/>
    <w:rsid w:val="00FC70C6"/>
    <w:rsid w:val="00FC7DB2"/>
    <w:rsid w:val="00FE5C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848"/>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A63C14"/>
    <w:rPr>
      <w:color w:val="0563C1" w:themeColor="hyperlink"/>
      <w:u w:val="single"/>
    </w:rPr>
  </w:style>
  <w:style w:type="table" w:styleId="Tabelacomgrelha">
    <w:name w:val="Table Grid"/>
    <w:basedOn w:val="Tabelanormal"/>
    <w:uiPriority w:val="39"/>
    <w:rsid w:val="00A63C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arcter"/>
    <w:uiPriority w:val="99"/>
    <w:semiHidden/>
    <w:unhideWhenUsed/>
    <w:rsid w:val="006431C8"/>
    <w:pPr>
      <w:spacing w:after="0" w:line="240" w:lineRule="auto"/>
    </w:pPr>
    <w:rPr>
      <w:rFonts w:ascii="Segoe UI" w:hAnsi="Segoe UI" w:cs="Segoe UI"/>
      <w:sz w:val="18"/>
      <w:szCs w:val="18"/>
    </w:rPr>
  </w:style>
  <w:style w:type="character" w:customStyle="1" w:styleId="TextodebaloCarcter">
    <w:name w:val="Texto de balão Carácter"/>
    <w:basedOn w:val="Tipodeletrapredefinidodopargrafo"/>
    <w:link w:val="Textodebalo"/>
    <w:uiPriority w:val="99"/>
    <w:semiHidden/>
    <w:rsid w:val="006431C8"/>
    <w:rPr>
      <w:rFonts w:ascii="Segoe UI" w:hAnsi="Segoe UI" w:cs="Segoe UI"/>
      <w:sz w:val="18"/>
      <w:szCs w:val="18"/>
    </w:rPr>
  </w:style>
  <w:style w:type="paragraph" w:styleId="Cabealho">
    <w:name w:val="header"/>
    <w:basedOn w:val="Normal"/>
    <w:link w:val="CabealhoCarcter"/>
    <w:uiPriority w:val="99"/>
    <w:semiHidden/>
    <w:unhideWhenUsed/>
    <w:rsid w:val="00560CAD"/>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semiHidden/>
    <w:rsid w:val="00560CAD"/>
  </w:style>
  <w:style w:type="paragraph" w:styleId="Rodap">
    <w:name w:val="footer"/>
    <w:basedOn w:val="Normal"/>
    <w:link w:val="RodapCarcter"/>
    <w:uiPriority w:val="99"/>
    <w:semiHidden/>
    <w:unhideWhenUsed/>
    <w:rsid w:val="00560CAD"/>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semiHidden/>
    <w:rsid w:val="00560CA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9E81BA-4E4F-446F-AC84-526694396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2840</Words>
  <Characters>19792</Characters>
  <Application>Microsoft Office Word</Application>
  <DocSecurity>0</DocSecurity>
  <Lines>942</Lines>
  <Paragraphs>435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Centers for Disease Control and Prevention</Company>
  <LinksUpToDate>false</LinksUpToDate>
  <CharactersWithSpaces>22197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Hewlett-Packard Company</cp:lastModifiedBy>
  <cp:revision>4</cp:revision>
  <cp:lastPrinted>2019-03-11T18:54:00Z</cp:lastPrinted>
  <dcterms:created xsi:type="dcterms:W3CDTF">2021-08-22T14:21:00Z</dcterms:created>
  <dcterms:modified xsi:type="dcterms:W3CDTF">2021-08-30T08:51:00Z</dcterms:modified>
</cp:coreProperties>
</file>